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ACT OF CASH SALE</w:t>
      </w:r>
    </w:p>
    <w:p>
      <w:pPr>
        <w:spacing w:after="80"/>
        <w:jc w:val="center"/>
      </w:pPr>
      <w:r>
        <w:rPr>
          <w:i/>
          <w:iCs/>
          <w:sz w:val="24"/>
          <w:szCs w:val="24"/>
        </w:rPr>
        <w:t xml:space="preserve">(Louisiana Authentic Act of Immovable Property Sale)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 transfers real estate through an ACT OF SALE — an authentic notarial act signed before a notary public and two witnesses. A "cash sale" means the buyer is paying the full purchase price at closing, without seller financing or an assumed mortgage.</w:t>
      </w:r>
    </w:p>
    <w:p>
      <w:pPr>
        <w:spacing w:after="120"/>
      </w:pPr>
      <w:r>
        <w:t xml:space="preserve">After signing, the Act is filed with the CLERK OF COURT in the parish where the property is located. Recording puts the world on notice of the transfer and protects the buyer's title.</w:t>
      </w:r>
    </w:p>
    <w:p>
      <w:pPr>
        <w:spacing w:after="80" w:before="120"/>
      </w:pPr>
      <w:r>
        <w:rPr>
          <w:b/>
          <w:bCs/>
          <w:sz w:val="22"/>
          <w:szCs w:val="22"/>
        </w:rPr>
        <w:t xml:space="preserve">BEFORE USING THIS FORM</w:t>
      </w:r>
    </w:p>
    <w:p>
      <w:pPr>
        <w:pStyle w:val="ListParagraph"/>
        <w:numPr>
          <w:ilvl w:val="0"/>
          <w:numId w:val="2"/>
        </w:numPr>
        <w:spacing/>
      </w:pPr>
      <w:r>
        <w:t xml:space="preserve">Confirm clear title through a title examination</w:t>
      </w:r>
    </w:p>
    <w:p>
      <w:pPr>
        <w:pStyle w:val="ListParagraph"/>
        <w:numPr>
          <w:ilvl w:val="0"/>
          <w:numId w:val="2"/>
        </w:numPr>
        <w:spacing/>
      </w:pPr>
      <w:r>
        <w:t xml:space="preserve">Know the property's exact legal description (not just the street address)</w:t>
      </w:r>
    </w:p>
    <w:p>
      <w:pPr>
        <w:pStyle w:val="ListParagraph"/>
        <w:numPr>
          <w:ilvl w:val="0"/>
          <w:numId w:val="2"/>
        </w:numPr>
        <w:spacing/>
      </w:pPr>
      <w:r>
        <w:t xml:space="preserve">Ensure all sellers sign — if married, Louisiana community-property law often requires BOTH spouses</w:t>
      </w:r>
    </w:p>
    <w:p>
      <w:pPr>
        <w:pStyle w:val="ListParagraph"/>
        <w:numPr>
          <w:ilvl w:val="0"/>
          <w:numId w:val="2"/>
        </w:numPr>
        <w:spacing/>
      </w:pPr>
      <w:r>
        <w:t xml:space="preserve">Prepare to record immediately after signing to protect priority</w:t>
      </w:r>
    </w:p>
    <w:p>
      <w:pPr>
        <w:pStyle w:val="ListParagraph"/>
        <w:numPr>
          <w:ilvl w:val="0"/>
          <w:numId w:val="2"/>
        </w:numPr>
        <w:spacing w:after="120"/>
      </w:pPr>
      <w:r>
        <w:t xml:space="preserve">Consider title insurance — strongly recommended</w:t>
      </w:r>
    </w:p>
    <w:p>
      <w:pPr>
        <w:spacing w:after="80" w:before="120"/>
      </w:pPr>
      <w:r>
        <w:rPr>
          <w:b/>
          <w:bCs/>
          <w:sz w:val="22"/>
          <w:szCs w:val="22"/>
        </w:rPr>
        <w:t xml:space="preserve">LEGAL DESCRIPTION</w:t>
      </w:r>
    </w:p>
    <w:p>
      <w:pPr>
        <w:spacing w:after="120"/>
      </w:pPr>
      <w:r>
        <w:t xml:space="preserve">The LEGAL DESCRIPTION (not just the street address) is essential. Use the description from the most recent prior deed, which is typically stated as 'Lot __, Square __, in the Subdivision of ___, as per plat recorded at COB ___ Folio ___ in [Parish] Parish.' Get this from your title search or prior deed.</w:t>
      </w:r>
    </w:p>
    <w:p>
      <w:pPr>
        <w:spacing w:after="80" w:before="120"/>
      </w:pPr>
      <w:r>
        <w:rPr>
          <w:b/>
          <w:bCs/>
          <w:sz w:val="22"/>
          <w:szCs w:val="22"/>
        </w:rPr>
        <w:t xml:space="preserve">CERTIFICATES TO ATTACH OR OBTAIN</w:t>
      </w:r>
    </w:p>
    <w:p>
      <w:pPr>
        <w:pStyle w:val="ListParagraph"/>
        <w:numPr>
          <w:ilvl w:val="0"/>
          <w:numId w:val="3"/>
        </w:numPr>
        <w:spacing/>
      </w:pPr>
      <w:r>
        <w:t xml:space="preserve">Mortgage Certificate (from Clerk of Court showing no outstanding mortgages)</w:t>
      </w:r>
    </w:p>
    <w:p>
      <w:pPr>
        <w:pStyle w:val="ListParagraph"/>
        <w:numPr>
          <w:ilvl w:val="0"/>
          <w:numId w:val="3"/>
        </w:numPr>
        <w:spacing/>
      </w:pPr>
      <w:r>
        <w:t xml:space="preserve">Conveyance Certificate (showing chain of title)</w:t>
      </w:r>
    </w:p>
    <w:p>
      <w:pPr>
        <w:pStyle w:val="ListParagraph"/>
        <w:numPr>
          <w:ilvl w:val="0"/>
          <w:numId w:val="3"/>
        </w:numPr>
        <w:spacing/>
      </w:pPr>
      <w:r>
        <w:t xml:space="preserve">Tax Certificate (showing taxes paid through closing)</w:t>
      </w:r>
    </w:p>
    <w:p>
      <w:pPr>
        <w:pStyle w:val="ListParagraph"/>
        <w:numPr>
          <w:ilvl w:val="0"/>
          <w:numId w:val="3"/>
        </w:numPr>
        <w:spacing/>
      </w:pPr>
      <w:r>
        <w:t xml:space="preserve">Lead paint disclosure (properties built before 1978)</w:t>
      </w:r>
    </w:p>
    <w:p>
      <w:pPr>
        <w:pStyle w:val="ListParagraph"/>
        <w:numPr>
          <w:ilvl w:val="0"/>
          <w:numId w:val="3"/>
        </w:numPr>
        <w:spacing w:after="120"/>
      </w:pPr>
      <w:r>
        <w:t xml:space="preserve">Property disclosure (LA R.S. 9:3196 — seller's disclosure of condition)</w:t>
      </w:r>
    </w:p>
    <w:p>
      <w:pPr>
        <w:spacing w:after="80" w:before="120"/>
      </w:pPr>
      <w:r>
        <w:rPr>
          <w:b/>
          <w:bCs/>
          <w:sz w:val="22"/>
          <w:szCs w:val="22"/>
        </w:rPr>
        <w:t xml:space="preserve">THIS IS A MAJOR LEGAL ACT</w:t>
      </w:r>
    </w:p>
    <w:p>
      <w:pPr>
        <w:spacing w:after="120"/>
      </w:pPr>
      <w:r>
        <w:t xml:space="preserve">Real estate transactions involve significant money and complex legal rules. Even with this template, most buyers and sellers are better served by having a Louisiana attorney conduct the closing. This form is provided for educational purposes and simple arm's-length transactions between parties who know each other (e.g., family). For any transaction involving financing, title issues, or commercial property, consult an attorney.</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ACT OF CASH SALE</w:t>
      </w:r>
    </w:p>
    <w:p>
      <w:pPr>
        <w:spacing w:after="240"/>
        <w:jc w:val="center"/>
      </w:pPr>
      <w:r>
        <w:rPr>
          <w:b/>
          <w:bCs/>
        </w:rPr>
        <w:t xml:space="preserve">STATE OF LOUISIANA — PARISH OF [PARISH WHERE SIGNED]</w:t>
      </w:r>
    </w:p>
    <w:p>
      <w:pPr>
        <w:spacing w:after="240"/>
        <w:ind w:firstLine="720"/>
      </w:pPr>
      <w:r>
        <w:t xml:space="preserve">BE IT KNOWN that on this _______________ day of _______________________, 20___, before me, the undersigned Notary Public, in and for the Parish and State aforesaid, and in the presence of the undersigned competent witnesses, personally came and appeared:</w:t>
      </w:r>
    </w:p>
    <w:p>
      <w:pPr>
        <w:spacing w:after="120" w:before="240"/>
      </w:pPr>
      <w:r>
        <w:rPr>
          <w:b/>
          <w:bCs/>
        </w:rPr>
        <w:t xml:space="preserve">SELLER:</w:t>
      </w:r>
    </w:p>
    <w:p>
      <w:pPr>
        <w:spacing w:after="240"/>
        <w:ind w:left="720"/>
      </w:pPr>
      <w:r>
        <w:t xml:space="preserve">[SELLER'S FULL LEGAL NAME], [marital status — 'single and never married' / 'married to and presently living with [SPOUSE NAME]'], domiciled in and a resident of [PARISH] Parish, Louisiana, whose permanent mailing address is [ADDRESS], herein declared and represented to be the lawful owner of the property described herein;</w:t>
      </w:r>
    </w:p>
    <w:p>
      <w:pPr>
        <w:spacing w:after="120" w:before="240"/>
      </w:pPr>
      <w:r>
        <w:rPr>
          <w:b/>
          <w:bCs/>
        </w:rPr>
        <w:t xml:space="preserve">BUYER:</w:t>
      </w:r>
    </w:p>
    <w:p>
      <w:pPr>
        <w:spacing w:after="240"/>
        <w:ind w:left="720"/>
      </w:pPr>
      <w:r>
        <w:t xml:space="preserve">[BUYER'S FULL LEGAL NAME], [marital status], domiciled in and a resident of [PARISH] Parish, Louisiana, whose permanent mailing address is [ADDRESS];</w:t>
      </w:r>
    </w:p>
    <w:p>
      <w:pPr>
        <w:spacing w:after="240" w:before="240"/>
        <w:ind w:firstLine="720"/>
      </w:pPr>
      <w:r>
        <w:t xml:space="preserve">who declared that SELLER does hereby sell, transfer, and deliver, with full warranty of title and with subrogation to all rights and actions of warranty SELLER may have, unto BUYER, accepting, the following described property, to wit:</w:t>
      </w:r>
    </w:p>
    <w:p>
      <w:pPr>
        <w:spacing w:after="120" w:before="240"/>
      </w:pPr>
      <w:r>
        <w:rPr>
          <w:b/>
          <w:bCs/>
        </w:rPr>
        <w:t xml:space="preserve">PROPERTY DESCRIPTION:</w:t>
      </w:r>
    </w:p>
    <w:p>
      <w:pPr>
        <w:spacing w:after="240"/>
        <w:ind w:left="720"/>
      </w:pPr>
      <w:r>
        <w:t xml:space="preserve">[FULL LEGAL DESCRIPTION — copy EXACTLY from prior deed or title commitment]: ________________________________________</w:t>
      </w:r>
    </w:p>
    <w:p>
      <w:pPr>
        <w:spacing w:after="60"/>
        <w:ind w:left="720"/>
      </w:pPr>
      <w:r>
        <w:t xml:space="preserve">Street Address: ________________________________________</w:t>
      </w:r>
    </w:p>
    <w:p>
      <w:pPr>
        <w:spacing w:after="60"/>
        <w:ind w:left="720"/>
      </w:pPr>
      <w:r>
        <w:t xml:space="preserve">Municipal Address: ________________________________________</w:t>
      </w:r>
    </w:p>
    <w:p>
      <w:pPr>
        <w:spacing w:after="240"/>
        <w:ind w:left="720"/>
      </w:pPr>
      <w:r>
        <w:t xml:space="preserve">Prior Title Reference: Conveyance Book _______________________, Folio _______________________, [PARISH] Parish records.</w:t>
      </w:r>
    </w:p>
    <w:p>
      <w:pPr>
        <w:spacing w:after="120" w:before="360"/>
      </w:pPr>
      <w:r>
        <w:rPr>
          <w:b/>
          <w:bCs/>
        </w:rPr>
        <w:t xml:space="preserve">PURCHASE PRICE:</w:t>
      </w:r>
    </w:p>
    <w:p>
      <w:pPr>
        <w:spacing w:after="240"/>
        <w:ind w:firstLine="720"/>
      </w:pPr>
      <w:r>
        <w:t xml:space="preserve">The sale is made and accepted for and in consideration of the sum of $[PURCHASE PRICE] ([AMOUNT IN WORDS] DOLLARS), which amount has this day been paid in cash by BUYER to SELLER, the receipt of which is hereby acknowledged, and SELLER does release and acquit BUYER therefrom.</w:t>
      </w:r>
    </w:p>
    <w:p>
      <w:pPr>
        <w:spacing w:after="120" w:before="240"/>
      </w:pPr>
      <w:r>
        <w:rPr>
          <w:b/>
          <w:bCs/>
        </w:rPr>
        <w:t xml:space="preserve">WARRANTIES:</w:t>
      </w:r>
    </w:p>
    <w:p>
      <w:pPr>
        <w:spacing w:after="240"/>
        <w:ind w:firstLine="720"/>
      </w:pPr>
      <w:r>
        <w:t xml:space="preserve">SELLER warrants title to the property and the peaceful possession thereof. SELLER represents that the property is free and clear of all encumbrances except: [LIST ANY EXCEPTIONS — e.g., 'recorded servitudes and restrictions of record' or 'none']. Taxes for the current year shall be prorated between the parties as of the date of this Act.</w:t>
      </w:r>
    </w:p>
    <w:p>
      <w:pPr>
        <w:spacing w:after="120" w:before="240"/>
      </w:pPr>
      <w:r>
        <w:rPr>
          <w:b/>
          <w:bCs/>
        </w:rPr>
        <w:t xml:space="preserve">POSSESSION:</w:t>
      </w:r>
    </w:p>
    <w:p>
      <w:pPr>
        <w:spacing w:after="240"/>
        <w:ind w:firstLine="720"/>
      </w:pPr>
      <w:r>
        <w:t xml:space="preserve">Possession of the property is delivered to BUYER on this date.</w:t>
      </w:r>
    </w:p>
    <w:p>
      <w:pPr>
        <w:spacing w:after="240" w:before="240"/>
        <w:ind w:firstLine="720"/>
      </w:pPr>
      <w:r>
        <w:t xml:space="preserve">All parties to this Act acknowledge that they have read it, understand its contents, and have signed it as their free and voluntary act.</w:t>
      </w:r>
    </w:p>
    <w:p>
      <w:pPr>
        <w:spacing w:after="60" w:before="480"/>
      </w:pPr>
      <w:r>
        <w:rPr>
          <w:b/>
          <w:bCs/>
        </w:rPr>
        <w:t xml:space="preserve">WITNESSES:</w:t>
      </w:r>
    </w:p>
    <w:p>
      <w:pPr>
        <w:spacing w:after="60" w:before="240"/>
      </w:pPr>
      <w:r>
        <w:t xml:space="preserve">________________________________________         ________________________________________</w:t>
      </w:r>
    </w:p>
    <w:p>
      <w:pPr>
        <w:spacing w:after="240"/>
      </w:pPr>
      <w:r>
        <w:t xml:space="preserve">Witness 1 (printed: _______________________)     Witness 2 (printed: _______________________)</w:t>
      </w:r>
    </w:p>
    <w:p>
      <w:pPr>
        <w:spacing w:after="60" w:before="360"/>
      </w:pPr>
      <w:r>
        <w:rPr>
          <w:b/>
          <w:bCs/>
        </w:rPr>
        <w:t xml:space="preserve">SELLER:</w:t>
      </w:r>
    </w:p>
    <w:p>
      <w:pPr>
        <w:spacing w:after="60" w:before="240"/>
      </w:pPr>
      <w:r>
        <w:t xml:space="preserve">________________________________________</w:t>
      </w:r>
    </w:p>
    <w:p>
      <w:pPr>
        <w:spacing w:after="240"/>
      </w:pPr>
      <w:r>
        <w:t xml:space="preserve">[SELLER'S FULL LEGAL NAME]</w:t>
      </w:r>
    </w:p>
    <w:p>
      <w:pPr>
        <w:spacing w:after="60" w:before="240"/>
      </w:pPr>
      <w:r>
        <w:t xml:space="preserve">________________________________________   (if spousal consent required)</w:t>
      </w:r>
    </w:p>
    <w:p>
      <w:pPr>
        <w:spacing w:after="240"/>
      </w:pPr>
      <w:r>
        <w:t xml:space="preserve">[SPOUSE'S FULL LEGAL NAME] — Consenting Spouse</w:t>
      </w:r>
    </w:p>
    <w:p>
      <w:pPr>
        <w:spacing w:after="60" w:before="360"/>
      </w:pPr>
      <w:r>
        <w:rPr>
          <w:b/>
          <w:bCs/>
        </w:rPr>
        <w:t xml:space="preserve">BUYER:</w:t>
      </w:r>
    </w:p>
    <w:p>
      <w:pPr>
        <w:spacing w:after="60" w:before="240"/>
      </w:pPr>
      <w:r>
        <w:t xml:space="preserve">________________________________________</w:t>
      </w:r>
    </w:p>
    <w:p>
      <w:pPr>
        <w:spacing w:after="240"/>
      </w:pPr>
      <w:r>
        <w:t xml:space="preserve">[BUYER'S FULL LEGAL NAME]</w:t>
      </w:r>
    </w:p>
    <w:p>
      <w:pPr>
        <w:spacing w:after="60" w:before="360"/>
      </w:pPr>
      <w:r>
        <w:rPr>
          <w:b/>
          <w:bCs/>
        </w:rPr>
        <w:t xml:space="preserve">NOTARY PUBLIC:</w:t>
      </w:r>
    </w:p>
    <w:p>
      <w:pPr>
        <w:spacing w:after="60" w:before="240"/>
      </w:pPr>
      <w:r>
        <w:t xml:space="preserve">________________________________________</w:t>
      </w:r>
    </w:p>
    <w:p>
      <w:pPr>
        <w:spacing w:after="60"/>
      </w:pPr>
      <w:r>
        <w:t xml:space="preserve">[NOTARY'S PRINTED NAME]</w:t>
      </w:r>
    </w:p>
    <w:p>
      <w:pPr>
        <w:spacing w:after="60"/>
      </w:pPr>
      <w:r>
        <w:t xml:space="preserve">Notary No.: _______________________</w:t>
      </w:r>
    </w:p>
    <w:p>
      <w:pPr>
        <w:spacing w:after="240"/>
      </w:pPr>
      <w:r>
        <w:t xml:space="preserve">My commission expires: [LIFE / DATE]</w:t>
      </w:r>
    </w:p>
    <w:p>
      <w:pPr>
        <w:spacing w:after="60" w:before="480"/>
        <w:jc w:val="center"/>
      </w:pPr>
      <w:r>
        <w:rPr>
          <w:b/>
          <w:bCs/>
          <w:i/>
          <w:iCs/>
        </w:rPr>
        <w:t xml:space="preserve">AFTER SIGNING, FILE IN THE CONVEYANCE RECORDS OF [PARISH] PARISH</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of Cash Sale</dc:title>
  <dc:creator>Access to Justice Louisiana</dc:creator>
  <dc:description>Louisiana authentic act of cash sale of immovable property.</dc:description>
  <cp:lastModifiedBy>Un-named</cp:lastModifiedBy>
  <cp:revision>1</cp:revision>
  <dcterms:created xsi:type="dcterms:W3CDTF">2026-04-22T02:42:08.246Z</dcterms:created>
  <dcterms:modified xsi:type="dcterms:W3CDTF">2026-04-22T02:42:08.247Z</dcterms:modified>
</cp:coreProperties>
</file>

<file path=docProps/custom.xml><?xml version="1.0" encoding="utf-8"?>
<Properties xmlns="http://schemas.openxmlformats.org/officeDocument/2006/custom-properties" xmlns:vt="http://schemas.openxmlformats.org/officeDocument/2006/docPropsVTypes"/>
</file>