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ACT OF DONATION</w:t>
      </w:r>
    </w:p>
    <w:p>
      <w:pPr>
        <w:spacing w:after="80"/>
        <w:jc w:val="center"/>
      </w:pPr>
      <w:r>
        <w:rPr>
          <w:i/>
          <w:iCs/>
          <w:sz w:val="24"/>
          <w:szCs w:val="24"/>
        </w:rPr>
        <w:t xml:space="preserve">(Louisiana Authentic Act of Donation Inter Vivos)</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Louisiana allows a living person (the DONOR) to make a gift of property to another person (the DONEE) through an Act of Donation. For IMMOVABLE property (land and buildings), the donation MUST be made by authentic act — before a notary and two witnesses.</w:t>
      </w:r>
    </w:p>
    <w:p>
      <w:pPr>
        <w:spacing w:after="120"/>
      </w:pPr>
      <w:r>
        <w:t xml:space="preserve">Act of Donation is commonly used for family transfers: parent to child, grandparent to grandchild, spouse to spouse. Unlike a sale, no purchase price changes hands, though the donor may reserve a usufruct (right to use and enjoy the property) for life.</w:t>
      </w:r>
    </w:p>
    <w:p>
      <w:pPr>
        <w:spacing w:after="80" w:before="120"/>
      </w:pPr>
      <w:r>
        <w:rPr>
          <w:b/>
          <w:bCs/>
          <w:sz w:val="22"/>
          <w:szCs w:val="22"/>
        </w:rPr>
        <w:t xml:space="preserve">TAX IMPLICATIONS — IMPORTANT</w:t>
      </w:r>
    </w:p>
    <w:p>
      <w:pPr>
        <w:spacing w:after="120"/>
      </w:pPr>
      <w:r>
        <w:t xml:space="preserve">Federal: Gifts above the annual exclusion ($18,000 per recipient in 2024, indexed) require a Gift Tax Return (Form 709). Consult a tax professional.</w:t>
      </w:r>
    </w:p>
    <w:p>
      <w:pPr>
        <w:spacing w:after="120"/>
      </w:pPr>
      <w:r>
        <w:t xml:space="preserve">Louisiana: Louisiana repealed its state gift tax, so no state gift tax applies.</w:t>
      </w:r>
    </w:p>
    <w:p>
      <w:pPr>
        <w:spacing w:after="120"/>
      </w:pPr>
      <w:r>
        <w:t xml:space="preserve">Basis: The donee takes the donor's tax basis (unlike an inheritance which gets a stepped-up basis). For appreciated property, this may mean a larger capital gains tax when the donee eventually sells.</w:t>
      </w:r>
    </w:p>
    <w:p>
      <w:pPr>
        <w:spacing w:after="80" w:before="120"/>
      </w:pPr>
      <w:r>
        <w:rPr>
          <w:b/>
          <w:bCs/>
          <w:sz w:val="22"/>
          <w:szCs w:val="22"/>
        </w:rPr>
        <w:t xml:space="preserve">FORCED HEIRSHIP CONCERNS</w:t>
      </w:r>
    </w:p>
    <w:p>
      <w:pPr>
        <w:spacing w:after="120"/>
      </w:pPr>
      <w:r>
        <w:t xml:space="preserve">Under Louisiana law, parents cannot freely disinherit children under 24 or permanently disabled children (forced heirs). Large donations by a parent may be subject to REDUCTION after the parent's death if they impinge on the forced portion. Consult an attorney if you're concerned about forced heirship.</w:t>
      </w:r>
    </w:p>
    <w:p>
      <w:pPr>
        <w:spacing w:after="80" w:before="120"/>
      </w:pPr>
      <w:r>
        <w:rPr>
          <w:b/>
          <w:bCs/>
          <w:sz w:val="22"/>
          <w:szCs w:val="22"/>
        </w:rPr>
        <w:t xml:space="preserve">USUFRUCT RESERVATION</w:t>
      </w:r>
    </w:p>
    <w:p>
      <w:pPr>
        <w:spacing w:after="120"/>
      </w:pPr>
      <w:r>
        <w:t xml:space="preserve">The donor may reserve a USUFRUCT — the right to use and enjoy the property during the donor's lifetime — while transferring naked ownership to the donee. This is common for parents donating a family home while retaining the right to live there. If using this option, be explicit in the Act.</w:t>
      </w:r>
    </w:p>
    <w:p>
      <w:pPr>
        <w:spacing w:after="80" w:before="120"/>
      </w:pPr>
      <w:r>
        <w:rPr>
          <w:b/>
          <w:bCs/>
          <w:sz w:val="22"/>
          <w:szCs w:val="22"/>
        </w:rPr>
        <w:t xml:space="preserve">REVOCABILITY</w:t>
      </w:r>
    </w:p>
    <w:p>
      <w:pPr>
        <w:spacing w:after="120"/>
      </w:pPr>
      <w:r>
        <w:t xml:space="preserve">Donations are generally IRREVOCABLE once accepted — the donor cannot take the property back if they change their mind. Louisiana allows revocation only in very limited circumstances (e.g., ingratitude, failure of conditions, birth of a subsequent child to a childless donor). Think carefully before donating.</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sz w:val="32"/>
          <w:szCs w:val="32"/>
        </w:rPr>
        <w:t xml:space="preserve">ACT OF DONATION</w:t>
      </w:r>
    </w:p>
    <w:p>
      <w:pPr>
        <w:spacing w:after="240"/>
        <w:jc w:val="center"/>
      </w:pPr>
      <w:r>
        <w:rPr>
          <w:b/>
          <w:bCs/>
        </w:rPr>
        <w:t xml:space="preserve">STATE OF LOUISIANA — PARISH OF [PARISH WHERE SIGNED]</w:t>
      </w:r>
    </w:p>
    <w:p>
      <w:pPr>
        <w:spacing w:after="240"/>
        <w:ind w:firstLine="720"/>
      </w:pPr>
      <w:r>
        <w:t xml:space="preserve">BE IT KNOWN that on this _______________ day of _______________________, 20___, before me, the undersigned Notary Public, in and for the Parish and State aforesaid, and in the presence of the undersigned competent witnesses, personally came and appeared:</w:t>
      </w:r>
    </w:p>
    <w:p>
      <w:pPr>
        <w:spacing w:after="120" w:before="240"/>
      </w:pPr>
      <w:r>
        <w:rPr>
          <w:b/>
          <w:bCs/>
        </w:rPr>
        <w:t xml:space="preserve">DONOR:</w:t>
      </w:r>
    </w:p>
    <w:p>
      <w:pPr>
        <w:spacing w:after="240"/>
        <w:ind w:left="720"/>
      </w:pPr>
      <w:r>
        <w:t xml:space="preserve">[DONOR'S FULL LEGAL NAME], [marital status], domiciled in [PARISH] Parish, Louisiana, whose permanent mailing address is [ADDRESS];</w:t>
      </w:r>
    </w:p>
    <w:p>
      <w:pPr>
        <w:spacing w:after="120" w:before="240"/>
      </w:pPr>
      <w:r>
        <w:rPr>
          <w:b/>
          <w:bCs/>
        </w:rPr>
        <w:t xml:space="preserve">DONEE:</w:t>
      </w:r>
    </w:p>
    <w:p>
      <w:pPr>
        <w:spacing w:after="240"/>
        <w:ind w:left="720"/>
      </w:pPr>
      <w:r>
        <w:t xml:space="preserve">[DONEE'S FULL LEGAL NAME], [marital status], domiciled in [PARISH] Parish, [STATE], whose permanent mailing address is [ADDRESS];</w:t>
      </w:r>
    </w:p>
    <w:p>
      <w:pPr>
        <w:spacing w:after="240" w:before="240"/>
        <w:ind w:firstLine="720"/>
      </w:pPr>
      <w:r>
        <w:t xml:space="preserve">who declared that, out of love and affection which DONOR has for DONEE, DONOR does hereby GIVE, GRANT, AND DONATE unto DONEE, accepting, the following described property:</w:t>
      </w:r>
    </w:p>
    <w:p>
      <w:pPr>
        <w:spacing w:after="120" w:before="240"/>
      </w:pPr>
      <w:r>
        <w:rPr>
          <w:b/>
          <w:bCs/>
        </w:rPr>
        <w:t xml:space="preserve">PROPERTY DONATED:</w:t>
      </w:r>
    </w:p>
    <w:p>
      <w:pPr>
        <w:spacing w:after="240"/>
        <w:ind w:left="720"/>
      </w:pPr>
      <w:r>
        <w:t xml:space="preserve">[COMPLETE LEGAL DESCRIPTION]: ________________________________________</w:t>
      </w:r>
    </w:p>
    <w:p>
      <w:pPr>
        <w:spacing w:after="60"/>
        <w:ind w:left="720"/>
      </w:pPr>
      <w:r>
        <w:t xml:space="preserve">Street Address: ________________________________________</w:t>
      </w:r>
    </w:p>
    <w:p>
      <w:pPr>
        <w:spacing w:after="240"/>
        <w:ind w:left="720"/>
      </w:pPr>
      <w:r>
        <w:t xml:space="preserve">Prior Title Reference: Conveyance Book _______________________, Folio _______________________, [PARISH] Parish records.</w:t>
      </w:r>
    </w:p>
    <w:p>
      <w:pPr>
        <w:spacing w:after="120" w:before="360"/>
      </w:pPr>
      <w:r>
        <w:rPr>
          <w:b/>
          <w:bCs/>
        </w:rPr>
        <w:t xml:space="preserve">VALUE OF PROPERTY:</w:t>
      </w:r>
    </w:p>
    <w:p>
      <w:pPr>
        <w:spacing w:after="240"/>
        <w:ind w:firstLine="720"/>
      </w:pPr>
      <w:r>
        <w:t xml:space="preserve">For purposes of tax reporting and compliance with Louisiana law, the parties estimate the fair market value of the property at $[ESTIMATED FAIR MARKET VALUE].</w:t>
      </w:r>
    </w:p>
    <w:p>
      <w:pPr>
        <w:spacing w:after="120" w:before="240"/>
      </w:pPr>
      <w:r>
        <w:rPr>
          <w:b/>
          <w:bCs/>
        </w:rPr>
        <w:t xml:space="preserve">USUFRUCT RESERVATION [INCLUDE IF APPLICABLE, OTHERWISE DELETE]:</w:t>
      </w:r>
    </w:p>
    <w:p>
      <w:pPr>
        <w:spacing w:after="240"/>
        <w:ind w:firstLine="720"/>
      </w:pPr>
      <w:r>
        <w:t xml:space="preserve">DONOR reserves for DONOR'S natural life a USUFRUCT over the donated property. DONOR shall have the right to use, occupy, enjoy, and receive the fruits and revenues of the property during DONOR's lifetime. Upon DONOR's death, the usufruct shall terminate and DONEE shall own the property in full ownership.</w:t>
      </w:r>
    </w:p>
    <w:p>
      <w:pPr>
        <w:spacing w:after="120" w:before="240"/>
      </w:pPr>
      <w:r>
        <w:rPr>
          <w:b/>
          <w:bCs/>
        </w:rPr>
        <w:t xml:space="preserve">ACCEPTANCE BY DONEE:</w:t>
      </w:r>
    </w:p>
    <w:p>
      <w:pPr>
        <w:spacing w:after="240"/>
        <w:ind w:firstLine="720"/>
      </w:pPr>
      <w:r>
        <w:t xml:space="preserve">DONEE, here present, does hereby ACCEPT this donation with gratitude, and acknowledges the conditions (if any) set forth above.</w:t>
      </w:r>
    </w:p>
    <w:p>
      <w:pPr>
        <w:spacing w:after="240" w:before="240"/>
        <w:ind w:firstLine="720"/>
      </w:pPr>
      <w:r>
        <w:t xml:space="preserve">All parties acknowledge that they have read this Act, understand its contents, and sign it as their free and voluntary act.</w:t>
      </w:r>
    </w:p>
    <w:p>
      <w:pPr>
        <w:spacing w:after="60" w:before="480"/>
      </w:pPr>
      <w:r>
        <w:rPr>
          <w:b/>
          <w:bCs/>
        </w:rPr>
        <w:t xml:space="preserve">WITNESSES:</w:t>
      </w:r>
    </w:p>
    <w:p>
      <w:pPr>
        <w:spacing w:after="60" w:before="240"/>
      </w:pPr>
      <w:r>
        <w:t xml:space="preserve">________________________________________         ________________________________________</w:t>
      </w:r>
    </w:p>
    <w:p>
      <w:pPr>
        <w:spacing w:after="240"/>
      </w:pPr>
      <w:r>
        <w:t xml:space="preserve">Witness 1 (printed: _______________________)     Witness 2 (printed: _______________________)</w:t>
      </w:r>
    </w:p>
    <w:p>
      <w:pPr>
        <w:spacing w:after="60" w:before="360"/>
      </w:pPr>
      <w:r>
        <w:rPr>
          <w:b/>
          <w:bCs/>
        </w:rPr>
        <w:t xml:space="preserve">DONOR:</w:t>
      </w:r>
    </w:p>
    <w:p>
      <w:pPr>
        <w:spacing w:after="60" w:before="240"/>
      </w:pPr>
      <w:r>
        <w:t xml:space="preserve">________________________________________</w:t>
      </w:r>
    </w:p>
    <w:p>
      <w:pPr>
        <w:spacing w:after="240"/>
      </w:pPr>
      <w:r>
        <w:t xml:space="preserve">[DONOR'S FULL LEGAL NAME]</w:t>
      </w:r>
    </w:p>
    <w:p>
      <w:pPr>
        <w:spacing w:after="60" w:before="360"/>
      </w:pPr>
      <w:r>
        <w:rPr>
          <w:b/>
          <w:bCs/>
        </w:rPr>
        <w:t xml:space="preserve">DONEE:</w:t>
      </w:r>
    </w:p>
    <w:p>
      <w:pPr>
        <w:spacing w:after="60" w:before="240"/>
      </w:pPr>
      <w:r>
        <w:t xml:space="preserve">________________________________________</w:t>
      </w:r>
    </w:p>
    <w:p>
      <w:pPr>
        <w:spacing w:after="240"/>
      </w:pPr>
      <w:r>
        <w:t xml:space="preserve">[DONEE'S FULL LEGAL NAME]</w:t>
      </w:r>
    </w:p>
    <w:p>
      <w:pPr>
        <w:spacing w:after="60" w:before="360"/>
      </w:pPr>
      <w:r>
        <w:rPr>
          <w:b/>
          <w:bCs/>
        </w:rPr>
        <w:t xml:space="preserve">NOTARY PUBLIC:</w:t>
      </w:r>
    </w:p>
    <w:p>
      <w:pPr>
        <w:spacing w:after="60" w:before="240"/>
      </w:pPr>
      <w:r>
        <w:t xml:space="preserve">________________________________________</w:t>
      </w:r>
    </w:p>
    <w:p>
      <w:pPr>
        <w:spacing w:after="60"/>
      </w:pPr>
      <w:r>
        <w:t xml:space="preserve">[NOTARY'S PRINTED NAME]</w:t>
      </w:r>
    </w:p>
    <w:p>
      <w:pPr>
        <w:spacing w:after="240"/>
      </w:pPr>
      <w:r>
        <w:t xml:space="preserve">Notary No.: _______________________</w:t>
      </w:r>
    </w:p>
    <w:p>
      <w:pPr>
        <w:spacing w:after="60" w:before="480"/>
        <w:jc w:val="center"/>
      </w:pPr>
      <w:r>
        <w:rPr>
          <w:b/>
          <w:bCs/>
          <w:i/>
          <w:iCs/>
        </w:rPr>
        <w:t xml:space="preserve">AFTER SIGNING, FILE IN THE CONVEYANCE RECORDS OF [PARISH] PARISH</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of Donation</dc:title>
  <dc:creator>Access to Justice Louisiana</dc:creator>
  <dc:description>Louisiana authentic act of donation inter vivos of immovable property.</dc:description>
  <cp:lastModifiedBy>Un-named</cp:lastModifiedBy>
  <cp:revision>1</cp:revision>
  <dcterms:created xsi:type="dcterms:W3CDTF">2026-04-22T02:42:08.343Z</dcterms:created>
  <dcterms:modified xsi:type="dcterms:W3CDTF">2026-04-22T02:42:08.343Z</dcterms:modified>
</cp:coreProperties>
</file>

<file path=docProps/custom.xml><?xml version="1.0" encoding="utf-8"?>
<Properties xmlns="http://schemas.openxmlformats.org/officeDocument/2006/custom-properties" xmlns:vt="http://schemas.openxmlformats.org/officeDocument/2006/docPropsVTypes"/>
</file>