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ADA REASONABLE ACCOMMODATION REQUEST</w:t>
      </w:r>
    </w:p>
    <w:p>
      <w:pPr>
        <w:spacing w:after="80"/>
        <w:jc w:val="center"/>
      </w:pPr>
      <w:r>
        <w:rPr>
          <w:i/>
          <w:iCs/>
          <w:sz w:val="24"/>
          <w:szCs w:val="24"/>
        </w:rPr>
        <w:t xml:space="preserve">Americans with Disabilities Act — 42 U.S.C. § 12101; 29 C.F.R. § 1630</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Under Title I of the ADA (42 U.S.C. § 12112(b)(5)) and La. R.S. 23:323, EMPLOYERS must provide reasonable accommodations to employees with disabilities unless doing so would cause undue hardship. This letter triggers the "interactive process" — a required dialogue between you and your employer about what accommodations will enable you to perform your essential job functions.</w:t>
      </w:r>
    </w:p>
    <w:p>
      <w:pPr>
        <w:spacing w:after="120"/>
      </w:pPr>
      <w:r>
        <w:t xml:space="preserve">Title III of the ADA covers public accommodations (businesses, restaurants, stores). Title II covers state and local government services. This letter is primarily for EMPLOYMENT (Title I) — similar principles apply in other contexts.</w:t>
      </w:r>
    </w:p>
    <w:p>
      <w:pPr>
        <w:spacing w:after="80" w:before="120"/>
      </w:pPr>
      <w:r>
        <w:rPr>
          <w:b/>
          <w:bCs/>
          <w:sz w:val="22"/>
          <w:szCs w:val="22"/>
        </w:rPr>
        <w:t xml:space="preserve">WHO IS DISABLED UNDER THE ADA</w:t>
      </w:r>
    </w:p>
    <w:p>
      <w:pPr>
        <w:spacing w:after="120"/>
      </w:pPr>
      <w:r>
        <w:t xml:space="preserve">A person with a physical or mental impairment that SUBSTANTIALLY LIMITS one or more MAJOR LIFE ACTIVITIES — or has a record of such an impairment — or is regarded as having such an impairment. The ADA Amendments Act of 2008 expanded this definition significantly; most chronic medical or mental health conditions now qualify.</w:t>
      </w:r>
    </w:p>
    <w:p>
      <w:pPr>
        <w:spacing w:after="80" w:before="120"/>
      </w:pPr>
      <w:r>
        <w:rPr>
          <w:b/>
          <w:bCs/>
          <w:sz w:val="22"/>
          <w:szCs w:val="22"/>
        </w:rPr>
        <w:t xml:space="preserve">COMMON REASONABLE ACCOMMODATIONS</w:t>
      </w:r>
    </w:p>
    <w:p>
      <w:pPr>
        <w:pStyle w:val="ListParagraph"/>
        <w:numPr>
          <w:ilvl w:val="0"/>
          <w:numId w:val="2"/>
        </w:numPr>
        <w:spacing/>
      </w:pPr>
      <w:r>
        <w:t xml:space="preserve">Modified work schedule or part-time hours</w:t>
      </w:r>
    </w:p>
    <w:p>
      <w:pPr>
        <w:pStyle w:val="ListParagraph"/>
        <w:numPr>
          <w:ilvl w:val="0"/>
          <w:numId w:val="2"/>
        </w:numPr>
        <w:spacing/>
      </w:pPr>
      <w:r>
        <w:t xml:space="preserve">Telework / remote work</w:t>
      </w:r>
    </w:p>
    <w:p>
      <w:pPr>
        <w:pStyle w:val="ListParagraph"/>
        <w:numPr>
          <w:ilvl w:val="0"/>
          <w:numId w:val="2"/>
        </w:numPr>
        <w:spacing/>
      </w:pPr>
      <w:r>
        <w:t xml:space="preserve">Ergonomic equipment (chair, keyboard, standing desk)</w:t>
      </w:r>
    </w:p>
    <w:p>
      <w:pPr>
        <w:pStyle w:val="ListParagraph"/>
        <w:numPr>
          <w:ilvl w:val="0"/>
          <w:numId w:val="2"/>
        </w:numPr>
        <w:spacing/>
      </w:pPr>
      <w:r>
        <w:t xml:space="preserve">Assistive technology (screen reader, voice recognition)</w:t>
      </w:r>
    </w:p>
    <w:p>
      <w:pPr>
        <w:pStyle w:val="ListParagraph"/>
        <w:numPr>
          <w:ilvl w:val="0"/>
          <w:numId w:val="2"/>
        </w:numPr>
        <w:spacing/>
      </w:pPr>
      <w:r>
        <w:t xml:space="preserve">Restructured job — removing non-essential functions</w:t>
      </w:r>
    </w:p>
    <w:p>
      <w:pPr>
        <w:pStyle w:val="ListParagraph"/>
        <w:numPr>
          <w:ilvl w:val="0"/>
          <w:numId w:val="2"/>
        </w:numPr>
        <w:spacing/>
      </w:pPr>
      <w:r>
        <w:t xml:space="preserve">Modified training materials or policies</w:t>
      </w:r>
    </w:p>
    <w:p>
      <w:pPr>
        <w:pStyle w:val="ListParagraph"/>
        <w:numPr>
          <w:ilvl w:val="0"/>
          <w:numId w:val="2"/>
        </w:numPr>
        <w:spacing/>
      </w:pPr>
      <w:r>
        <w:t xml:space="preserve">Unpaid leave beyond FMLA exhaustion</w:t>
      </w:r>
    </w:p>
    <w:p>
      <w:pPr>
        <w:pStyle w:val="ListParagraph"/>
        <w:numPr>
          <w:ilvl w:val="0"/>
          <w:numId w:val="2"/>
        </w:numPr>
        <w:spacing/>
      </w:pPr>
      <w:r>
        <w:t xml:space="preserve">Reassignment to a vacant position</w:t>
      </w:r>
    </w:p>
    <w:p>
      <w:pPr>
        <w:pStyle w:val="ListParagraph"/>
        <w:numPr>
          <w:ilvl w:val="0"/>
          <w:numId w:val="2"/>
        </w:numPr>
        <w:spacing/>
      </w:pPr>
      <w:r>
        <w:t xml:space="preserve">Quiet workspace / reduced sensory stimulation</w:t>
      </w:r>
    </w:p>
    <w:p>
      <w:pPr>
        <w:pStyle w:val="ListParagraph"/>
        <w:numPr>
          <w:ilvl w:val="0"/>
          <w:numId w:val="2"/>
        </w:numPr>
        <w:spacing/>
      </w:pPr>
      <w:r>
        <w:t xml:space="preserve">Breaks for medication, food, or rest</w:t>
      </w:r>
    </w:p>
    <w:p>
      <w:pPr>
        <w:pStyle w:val="ListParagraph"/>
        <w:numPr>
          <w:ilvl w:val="0"/>
          <w:numId w:val="2"/>
        </w:numPr>
        <w:spacing/>
      </w:pPr>
      <w:r>
        <w:t xml:space="preserve">Service animal access</w:t>
      </w:r>
    </w:p>
    <w:p>
      <w:pPr>
        <w:pStyle w:val="ListParagraph"/>
        <w:numPr>
          <w:ilvl w:val="0"/>
          <w:numId w:val="2"/>
        </w:numPr>
        <w:spacing w:after="120"/>
      </w:pPr>
      <w:r>
        <w:t xml:space="preserve">Modified attendance or punctuality expectations</w:t>
      </w:r>
    </w:p>
    <w:p>
      <w:pPr>
        <w:spacing w:after="80" w:before="120"/>
      </w:pPr>
      <w:r>
        <w:rPr>
          <w:b/>
          <w:bCs/>
          <w:sz w:val="22"/>
          <w:szCs w:val="22"/>
        </w:rPr>
        <w:t xml:space="preserve">THE INTERACTIVE PROCESS</w:t>
      </w:r>
    </w:p>
    <w:p>
      <w:pPr>
        <w:spacing w:after="120"/>
      </w:pPr>
      <w:r>
        <w:t xml:space="preserve">Once you request accommodation, your employer has a legal duty to engage in an interactive, good-faith dialogue. They can ask for limited medical documentation (only what is needed to verify the disability and understand the limitation). They cannot demand unrelated medical records. If one proposed accommodation is unworkable, they must consider alternatives.</w:t>
      </w:r>
    </w:p>
    <w:p>
      <w:pPr>
        <w:spacing w:after="80" w:before="120"/>
      </w:pPr>
      <w:r>
        <w:rPr>
          <w:b/>
          <w:bCs/>
          <w:sz w:val="22"/>
          <w:szCs w:val="22"/>
        </w:rPr>
        <w:t xml:space="preserve">IF DENIED</w:t>
      </w:r>
    </w:p>
    <w:p>
      <w:pPr>
        <w:spacing w:after="120"/>
      </w:pPr>
      <w:r>
        <w:t xml:space="preserve">File a CHARGE OF DISCRIMINATION with the EEOC within 180 days (or 300 days if also filing under Louisiana law) of the denial. The Louisiana Commission on Human Rights (R.S. 23:301) provides a state-level forum. Retaliation for requesting accommodation is independently illegal.</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[HUMAN RESOURCES / ADA COORDINATOR / SUPERVISOR]</w:t>
      </w:r>
    </w:p>
    <w:p>
      <w:pPr>
        <w:spacing w:after="60"/>
      </w:pPr>
      <w:r>
        <w:t xml:space="preserve">[EMPLOYER NAME]</w:t>
      </w:r>
    </w:p>
    <w:p>
      <w:pPr>
        <w:spacing w:after="60"/>
      </w:pPr>
      <w:r>
        <w:t xml:space="preserve">[EMPLOYER ADDRESS]</w:t>
      </w:r>
    </w:p>
    <w:p>
      <w:pPr>
        <w:spacing w:after="60"/>
      </w:pPr>
      <w:r>
        <w:t xml:space="preserve">[CITY, LA ZIP]</w:t>
      </w:r>
    </w:p>
    <w:p>
      <w:pPr>
        <w:spacing w:after="240"/>
      </w:pPr>
      <w:r>
        <w:t xml:space="preserve"/>
      </w:r>
    </w:p>
    <w:p>
      <w:pPr>
        <w:spacing w:after="240"/>
      </w:pPr>
      <w:r>
        <w:rPr>
          <w:b/>
          <w:bCs/>
        </w:rPr>
        <w:t xml:space="preserve">Re:  REASONABLE ACCOMMODATION REQUEST UNDER THE AMERICANS WITH DISABILITIES ACT</w:t>
      </w:r>
    </w:p>
    <w:p>
      <w:pPr>
        <w:spacing w:after="60"/>
        <w:ind w:left="720"/>
      </w:pPr>
      <w:r>
        <w:t xml:space="preserve">Employee Name: _______________________</w:t>
      </w:r>
    </w:p>
    <w:p>
      <w:pPr>
        <w:spacing w:after="60"/>
        <w:ind w:left="720"/>
      </w:pPr>
      <w:r>
        <w:t xml:space="preserve">Position / Department: _______________________</w:t>
      </w:r>
    </w:p>
    <w:p>
      <w:pPr>
        <w:spacing w:after="360"/>
        <w:ind w:left="720"/>
      </w:pPr>
      <w:r>
        <w:t xml:space="preserve">Date of Hire: _______________________</w:t>
      </w:r>
    </w:p>
    <w:p>
      <w:pPr>
        <w:spacing w:after="240"/>
      </w:pPr>
      <w:r>
        <w:t xml:space="preserve">Dear [Name]:</w:t>
      </w:r>
    </w:p>
    <w:p>
      <w:pPr>
        <w:spacing w:after="240"/>
        <w:ind w:firstLine="720"/>
      </w:pPr>
      <w:r>
        <w:t xml:space="preserve">I am formally REQUESTING A REASONABLE ACCOMMODATION under the Americans with Disabilities Act (ADA), 42 U.S.C. § 12112(b)(5), and the Louisiana Employment Discrimination Law, La. R.S. 23:323. I understand this triggers the interactive process between me and the employer.</w:t>
      </w:r>
    </w:p>
    <w:p>
      <w:pPr>
        <w:spacing w:after="120" w:before="240"/>
      </w:pPr>
      <w:r>
        <w:rPr>
          <w:b/>
          <w:bCs/>
        </w:rPr>
        <w:t xml:space="preserve">1.  MY DISABILITY / MEDICAL CONDITION</w:t>
      </w:r>
    </w:p>
    <w:p>
      <w:pPr>
        <w:spacing w:after="120"/>
        <w:ind w:firstLine="720"/>
      </w:pPr>
      <w:r>
        <w:t xml:space="preserve">I have a medical condition that substantially limits one or more major life activities. Without disclosing more medical detail than necessary, the general nature of my condition is:</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2.  MAJOR LIFE ACTIVITIES AFFECTED</w:t>
      </w:r>
    </w:p>
    <w:p>
      <w:pPr>
        <w:spacing w:after="60"/>
        <w:ind w:left="720"/>
      </w:pPr>
      <w:r>
        <w:t xml:space="preserve">☐ Walking / standing for prolonged periods</w:t>
      </w:r>
    </w:p>
    <w:p>
      <w:pPr>
        <w:spacing w:after="60"/>
        <w:ind w:left="720"/>
      </w:pPr>
      <w:r>
        <w:t xml:space="preserve">☐ Sitting / maintaining posture</w:t>
      </w:r>
    </w:p>
    <w:p>
      <w:pPr>
        <w:spacing w:after="60"/>
        <w:ind w:left="720"/>
      </w:pPr>
      <w:r>
        <w:t xml:space="preserve">☐ Concentrating / thinking / processing</w:t>
      </w:r>
    </w:p>
    <w:p>
      <w:pPr>
        <w:spacing w:after="60"/>
        <w:ind w:left="720"/>
      </w:pPr>
      <w:r>
        <w:t xml:space="preserve">☐ Seeing / reading</w:t>
      </w:r>
    </w:p>
    <w:p>
      <w:pPr>
        <w:spacing w:after="60"/>
        <w:ind w:left="720"/>
      </w:pPr>
      <w:r>
        <w:t xml:space="preserve">☐ Hearing / understanding speech</w:t>
      </w:r>
    </w:p>
    <w:p>
      <w:pPr>
        <w:spacing w:after="60"/>
        <w:ind w:left="720"/>
      </w:pPr>
      <w:r>
        <w:t xml:space="preserve">☐ Speaking / communicating</w:t>
      </w:r>
    </w:p>
    <w:p>
      <w:pPr>
        <w:spacing w:after="60"/>
        <w:ind w:left="720"/>
      </w:pPr>
      <w:r>
        <w:t xml:space="preserve">☐ Sleeping</w:t>
      </w:r>
    </w:p>
    <w:p>
      <w:pPr>
        <w:spacing w:after="60"/>
        <w:ind w:left="720"/>
      </w:pPr>
      <w:r>
        <w:t xml:space="preserve">☐ Breathing</w:t>
      </w:r>
    </w:p>
    <w:p>
      <w:pPr>
        <w:spacing w:after="60"/>
        <w:ind w:left="720"/>
      </w:pPr>
      <w:r>
        <w:t xml:space="preserve">☐ Eating / digestion</w:t>
      </w:r>
    </w:p>
    <w:p>
      <w:pPr>
        <w:spacing w:after="60"/>
        <w:ind w:left="720"/>
      </w:pPr>
      <w:r>
        <w:t xml:space="preserve">☐ Caring for oneself</w:t>
      </w:r>
    </w:p>
    <w:p>
      <w:pPr>
        <w:spacing w:after="60"/>
        <w:ind w:left="720"/>
      </w:pPr>
      <w:r>
        <w:t xml:space="preserve">☐ Interacting with others (social)</w:t>
      </w:r>
    </w:p>
    <w:p>
      <w:pPr>
        <w:spacing w:after="60"/>
        <w:ind w:left="720"/>
      </w:pPr>
      <w:r>
        <w:t xml:space="preserve">☐ Working (performing job functions)</w:t>
      </w:r>
    </w:p>
    <w:p>
      <w:pPr>
        <w:spacing w:after="60"/>
        <w:ind w:left="720"/>
      </w:pPr>
      <w:r>
        <w:t xml:space="preserve">☐ Managing stress / emotional regulation</w:t>
      </w:r>
    </w:p>
    <w:p>
      <w:pPr>
        <w:spacing w:after="60"/>
        <w:ind w:left="720"/>
      </w:pPr>
      <w:r>
        <w:t xml:space="preserve">☐ Major bodily functions (immune, circulatory, neurological, endocrine, etc.)</w:t>
      </w:r>
    </w:p>
    <w:p>
      <w:pPr>
        <w:spacing w:after="240"/>
        <w:ind w:left="720"/>
      </w:pPr>
      <w:r>
        <w:t xml:space="preserve">☐ Other: _______________________</w:t>
      </w:r>
    </w:p>
    <w:p>
      <w:pPr>
        <w:spacing w:after="120" w:before="240"/>
      </w:pPr>
      <w:r>
        <w:rPr>
          <w:b/>
          <w:bCs/>
        </w:rPr>
        <w:t xml:space="preserve">3.  ESSENTIAL JOB FUNCTIONS AFFECTED</w:t>
      </w:r>
    </w:p>
    <w:p>
      <w:pPr>
        <w:spacing w:after="240"/>
        <w:ind w:firstLine="720"/>
      </w:pPr>
      <w:r>
        <w:t xml:space="preserve">The essential job functions of my position affected by my condition are: ________________________________________</w:t>
      </w:r>
    </w:p>
    <w:p>
      <w:pPr>
        <w:spacing w:after="120" w:before="240"/>
      </w:pPr>
      <w:r>
        <w:rPr>
          <w:b/>
          <w:bCs/>
        </w:rPr>
        <w:t xml:space="preserve">4.  ACCOMMODATION(S) REQUESTED</w:t>
      </w:r>
    </w:p>
    <w:p>
      <w:pPr>
        <w:spacing w:after="60"/>
        <w:ind w:left="720"/>
      </w:pPr>
      <w:r>
        <w:t xml:space="preserve">☐ Modified work schedule: _______________________</w:t>
      </w:r>
    </w:p>
    <w:p>
      <w:pPr>
        <w:spacing w:after="60"/>
        <w:ind w:left="720"/>
      </w:pPr>
      <w:r>
        <w:t xml:space="preserve">☐ Part-time schedule: _______________________</w:t>
      </w:r>
    </w:p>
    <w:p>
      <w:pPr>
        <w:spacing w:after="60"/>
        <w:ind w:left="720"/>
      </w:pPr>
      <w:r>
        <w:t xml:space="preserve">☐ Telework / remote work — frequency: _______________________</w:t>
      </w:r>
    </w:p>
    <w:p>
      <w:pPr>
        <w:spacing w:after="60"/>
        <w:ind w:left="720"/>
      </w:pPr>
      <w:r>
        <w:t xml:space="preserve">☐ Ergonomic equipment: _______________________</w:t>
      </w:r>
    </w:p>
    <w:p>
      <w:pPr>
        <w:spacing w:after="60"/>
        <w:ind w:left="720"/>
      </w:pPr>
      <w:r>
        <w:t xml:space="preserve">☐ Assistive technology: _______________________</w:t>
      </w:r>
    </w:p>
    <w:p>
      <w:pPr>
        <w:spacing w:after="60"/>
        <w:ind w:left="720"/>
      </w:pPr>
      <w:r>
        <w:t xml:space="preserve">☐ Restructured duties (remove non-essential function): _______________________</w:t>
      </w:r>
    </w:p>
    <w:p>
      <w:pPr>
        <w:spacing w:after="60"/>
        <w:ind w:left="720"/>
      </w:pPr>
      <w:r>
        <w:t xml:space="preserve">☐ Modified training materials or format</w:t>
      </w:r>
    </w:p>
    <w:p>
      <w:pPr>
        <w:spacing w:after="60"/>
        <w:ind w:left="720"/>
      </w:pPr>
      <w:r>
        <w:t xml:space="preserve">☐ Quiet workspace / reduced stimulation</w:t>
      </w:r>
    </w:p>
    <w:p>
      <w:pPr>
        <w:spacing w:after="60"/>
        <w:ind w:left="720"/>
      </w:pPr>
      <w:r>
        <w:t xml:space="preserve">☐ Periodic breaks for medication, food, or rest</w:t>
      </w:r>
    </w:p>
    <w:p>
      <w:pPr>
        <w:spacing w:after="60"/>
        <w:ind w:left="720"/>
      </w:pPr>
      <w:r>
        <w:t xml:space="preserve">☐ Leave of absence (unpaid) beyond existing leave</w:t>
      </w:r>
    </w:p>
    <w:p>
      <w:pPr>
        <w:spacing w:after="60"/>
        <w:ind w:left="720"/>
      </w:pPr>
      <w:r>
        <w:t xml:space="preserve">☐ Reassignment to vacant equivalent position</w:t>
      </w:r>
    </w:p>
    <w:p>
      <w:pPr>
        <w:spacing w:after="60"/>
        <w:ind w:left="720"/>
      </w:pPr>
      <w:r>
        <w:t xml:space="preserve">☐ Service animal in workplace</w:t>
      </w:r>
    </w:p>
    <w:p>
      <w:pPr>
        <w:spacing w:after="60"/>
        <w:ind w:left="720"/>
      </w:pPr>
      <w:r>
        <w:t xml:space="preserve">☐ Modified attendance expectations</w:t>
      </w:r>
    </w:p>
    <w:p>
      <w:pPr>
        <w:spacing w:after="60"/>
        <w:ind w:left="720"/>
      </w:pPr>
      <w:r>
        <w:t xml:space="preserve">☐ Flexible start/end time</w:t>
      </w:r>
    </w:p>
    <w:p>
      <w:pPr>
        <w:spacing w:after="60"/>
        <w:ind w:left="720"/>
      </w:pPr>
      <w:r>
        <w:t xml:space="preserve">☐ Modified dress code / uniform</w:t>
      </w:r>
    </w:p>
    <w:p>
      <w:pPr>
        <w:spacing w:after="240"/>
        <w:ind w:left="720"/>
      </w:pPr>
      <w:r>
        <w:t xml:space="preserve">☐ Other: _______________________</w:t>
      </w:r>
    </w:p>
    <w:p>
      <w:pPr>
        <w:spacing w:after="120" w:before="240"/>
      </w:pPr>
      <w:r>
        <w:rPr>
          <w:b/>
          <w:bCs/>
        </w:rPr>
        <w:t xml:space="preserve">5.  HOW EACH ACCOMMODATION ENABLES ESSENTIAL FUNCTIONS</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6.  DURATION</w:t>
      </w:r>
    </w:p>
    <w:p>
      <w:pPr>
        <w:spacing w:after="60"/>
        <w:ind w:left="720"/>
      </w:pPr>
      <w:r>
        <w:t xml:space="preserve">☐ Ongoing / permanent (chronic or long-term condition)</w:t>
      </w:r>
    </w:p>
    <w:p>
      <w:pPr>
        <w:spacing w:after="60"/>
        <w:ind w:left="720"/>
      </w:pPr>
      <w:r>
        <w:t xml:space="preserve">☐ Temporary — expected through: _______________________</w:t>
      </w:r>
    </w:p>
    <w:p>
      <w:pPr>
        <w:spacing w:after="240"/>
        <w:ind w:left="720"/>
      </w:pPr>
      <w:r>
        <w:t xml:space="preserve">☐ Episodic — triggered by: _______________________</w:t>
      </w:r>
    </w:p>
    <w:p>
      <w:pPr>
        <w:spacing w:after="120" w:before="240"/>
      </w:pPr>
      <w:r>
        <w:rPr>
          <w:b/>
          <w:bCs/>
        </w:rPr>
        <w:t xml:space="preserve">7.  MEDICAL DOCUMENTATION</w:t>
      </w:r>
    </w:p>
    <w:p>
      <w:pPr>
        <w:spacing w:after="120"/>
        <w:ind w:firstLine="720"/>
      </w:pPr>
      <w:r>
        <w:t xml:space="preserve">I am willing to provide limited medical documentation from my treating provider to verify the disability and explain the functional limitation. My treating provider is:</w:t>
      </w:r>
    </w:p>
    <w:p>
      <w:pPr>
        <w:spacing w:after="60"/>
        <w:ind w:left="720"/>
      </w:pPr>
      <w:r>
        <w:t xml:space="preserve">Name: _______________________</w:t>
      </w:r>
    </w:p>
    <w:p>
      <w:pPr>
        <w:spacing w:after="60"/>
        <w:ind w:left="720"/>
      </w:pPr>
      <w:r>
        <w:t xml:space="preserve">Specialty: _______________________</w:t>
      </w:r>
    </w:p>
    <w:p>
      <w:pPr>
        <w:spacing w:after="240"/>
        <w:ind w:left="720"/>
      </w:pPr>
      <w:r>
        <w:t xml:space="preserve">Contact: _______________________</w:t>
      </w:r>
    </w:p>
    <w:p>
      <w:pPr>
        <w:spacing w:after="240"/>
        <w:ind w:firstLine="720"/>
      </w:pPr>
      <w:r>
        <w:t xml:space="preserve">I reserve the right to object to any request for unnecessary or unrelated medical information under 42 U.S.C. § 12112(d)(4).</w:t>
      </w:r>
    </w:p>
    <w:p>
      <w:pPr>
        <w:spacing w:after="120" w:before="240"/>
      </w:pPr>
      <w:r>
        <w:rPr>
          <w:b/>
          <w:bCs/>
        </w:rPr>
        <w:t xml:space="preserve">8.  INTERACTIVE PROCESS</w:t>
      </w:r>
    </w:p>
    <w:p>
      <w:pPr>
        <w:spacing w:after="240"/>
        <w:ind w:firstLine="720"/>
      </w:pPr>
      <w:r>
        <w:t xml:space="preserve">I am fully available to engage in the interactive dialogue required by the ADA. I am open to alternative accommodations that effectively enable me to perform my essential job functions.</w:t>
      </w:r>
    </w:p>
    <w:p>
      <w:pPr>
        <w:spacing w:after="240" w:before="240"/>
        <w:ind w:firstLine="720"/>
      </w:pPr>
      <w:r>
        <w:t xml:space="preserve">Please respond in writing within a reasonable time. I reserve all rights under the ADA, including the right to file a charge with the EEOC or Louisiana Commission on Human Rights, the right to legal counsel, and the right to be free from retaliation under 42 U.S.C. § 12203.</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cc:  Personal file</w:t>
      </w:r>
    </w:p>
    <w:p>
      <w:pPr>
        <w:spacing w:after="60" w:before="240"/>
      </w:pPr>
      <w:r>
        <w:rPr>
          <w:i/>
          <w:iCs/>
          <w:sz w:val="18"/>
          <w:szCs w:val="18"/>
        </w:rPr>
        <w:t xml:space="preserve">Enclosures: Medical provider statement (if available)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Reasonable Accommodation Request (42 U.S.C. § 12112)</dc:title>
  <dc:creator>Access to Justice Louisiana</dc:creator>
  <dc:description>ADA accommodation request triggering the interactive process with specific-accommodation menu.</dc:description>
  <cp:lastModifiedBy>Un-named</cp:lastModifiedBy>
  <cp:revision>1</cp:revision>
  <dcterms:created xsi:type="dcterms:W3CDTF">2026-04-22T19:21:15.737Z</dcterms:created>
  <dcterms:modified xsi:type="dcterms:W3CDTF">2026-04-22T19:21:15.737Z</dcterms:modified>
</cp:coreProperties>
</file>

<file path=docProps/custom.xml><?xml version="1.0" encoding="utf-8"?>
<Properties xmlns="http://schemas.openxmlformats.org/officeDocument/2006/custom-properties" xmlns:vt="http://schemas.openxmlformats.org/officeDocument/2006/docPropsVTypes"/>
</file>