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APPEAL BOND</w:t>
      </w:r>
    </w:p>
    <w:p>
      <w:pPr>
        <w:spacing w:after="80"/>
        <w:jc w:val="center"/>
      </w:pPr>
      <w:r>
        <w:rPr>
          <w:i/>
          <w:iCs/>
          <w:sz w:val="24"/>
          <w:szCs w:val="24"/>
        </w:rPr>
        <w:t xml:space="preserve">(Suspensive Appeal Bond with Surety &amp; Principal Affidavits)</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is the bond document an appellant files to make a suspensive appeal actually suspensive. It's signed by both the PRINCIPAL (the appellant) and a SURETY (a third party who promises to pay if the principal doesn't).</w:t>
      </w:r>
    </w:p>
    <w:p>
      <w:pPr>
        <w:spacing w:after="120"/>
      </w:pPr>
      <w:r>
        <w:t xml:space="preserve">Surety can be: (1) a personal surety — an individual with sufficient financial resources who signs the bond, (2) a licensed commercial surety company (most common — you pay a premium of typically 1-3% per year), or (3) cash deposit with the clerk of court.</w:t>
      </w:r>
    </w:p>
    <w:p>
      <w:pPr>
        <w:spacing w:after="80" w:before="120"/>
      </w:pPr>
      <w:r>
        <w:rPr>
          <w:b/>
          <w:bCs/>
          <w:sz w:val="22"/>
          <w:szCs w:val="22"/>
        </w:rPr>
        <w:t xml:space="preserve">PERSONAL SURETY REQUIREMENTS</w:t>
      </w:r>
    </w:p>
    <w:p>
      <w:pPr>
        <w:spacing w:after="120"/>
      </w:pPr>
      <w:r>
        <w:t xml:space="preserve">If using a personal surety, the surety must: (a) be domiciled in Louisiana, (b) own unencumbered property in Louisiana worth at least the amount of the bond, (c) sign an affidavit listing the property. The appellee can contest the surety's sufficiency.</w:t>
      </w:r>
    </w:p>
    <w:p>
      <w:pPr>
        <w:spacing w:after="80" w:before="120"/>
      </w:pPr>
      <w:r>
        <w:rPr>
          <w:b/>
          <w:bCs/>
          <w:sz w:val="22"/>
          <w:szCs w:val="22"/>
        </w:rPr>
        <w:t xml:space="preserve">COMMERCIAL SURETY</w:t>
      </w:r>
    </w:p>
    <w:p>
      <w:pPr>
        <w:spacing w:after="120"/>
      </w:pPr>
      <w:r>
        <w:t xml:space="preserve">Most appellants use a licensed commercial bonding company. Call several companies for premium quotes — rates vary. You may need to post cash collateral for part of the bond amount, depending on your credit and the bonding company's requirements.</w:t>
      </w:r>
    </w:p>
    <w:p>
      <w:pPr>
        <w:spacing w:after="80" w:before="120"/>
      </w:pPr>
      <w:r>
        <w:rPr>
          <w:b/>
          <w:bCs/>
          <w:sz w:val="22"/>
          <w:szCs w:val="22"/>
        </w:rPr>
        <w:t xml:space="preserve">CASH BOND</w:t>
      </w:r>
    </w:p>
    <w:p>
      <w:pPr>
        <w:spacing w:after="120"/>
      </w:pPr>
      <w:r>
        <w:t xml:space="preserve">Some appellants simply deposit the full bond amount in cash with the clerk of court. The advantage is no ongoing premium; the disadvantage is that the cash is tied up for the duration of the appeal (typically 12-18 months).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APPEAL BOND</w:t>
      </w:r>
    </w:p>
    <w:p>
      <w:pPr>
        <w:spacing w:after="360"/>
        <w:jc w:val="center"/>
      </w:pPr>
      <w:r>
        <w:rPr>
          <w:i/>
          <w:iCs/>
        </w:rPr>
        <w:t xml:space="preserve">(La. C.C.P. arts. 2124, 5122–5126)</w:t>
      </w:r>
    </w:p>
    <w:p>
      <w:pPr>
        <w:spacing w:after="240"/>
        <w:ind w:firstLine="720"/>
      </w:pPr>
      <w:r>
        <w:t xml:space="preserve">KNOW ALL MEN BY THESE PRESENTS that [APPELLANT'S FULL LEGAL NAME] as PRINCIPAL, and [SURETY'S FULL LEGAL NAME OR BONDING COMPANY] as SURETY, are held and firmly bound unto [APPELLEE'S FULL LEGAL NAME] and the Clerk of this Court in the sum of $[BOND AMOUNT], for which payment we bind ourselves, our heirs, successors, and assigns, jointly and severally, firmly by these presents.</w:t>
      </w:r>
    </w:p>
    <w:p>
      <w:pPr>
        <w:spacing w:after="240"/>
        <w:ind w:firstLine="720"/>
      </w:pPr>
      <w:r>
        <w:t xml:space="preserve">THE CONDITION OF THIS OBLIGATION IS: Whereas, the above-named Principal has taken a suspensive appeal from a judgment rendered in the above-captioned matter on [DATE OF JUDGMENT], now, if Principal shall prosecute the appeal with due diligence and shall satisfy whatever judgment may be rendered against Principal on appeal, or is otherwise determined to be owed, then this obligation shall be null and void; otherwise, it shall remain in full force and effect.</w:t>
      </w:r>
    </w:p>
    <w:p>
      <w:pPr>
        <w:spacing w:after="60" w:before="480"/>
      </w:pPr>
      <w:r>
        <w:t xml:space="preserve">________________________________________</w:t>
      </w:r>
    </w:p>
    <w:p>
      <w:pPr>
        <w:spacing w:after="240"/>
      </w:pPr>
      <w:r>
        <w:t xml:space="preserve">[APPELLANT'S FULL LEGAL NAME], Principal</w:t>
      </w:r>
    </w:p>
    <w:p>
      <w:pPr>
        <w:spacing w:after="60" w:before="240"/>
      </w:pPr>
      <w:r>
        <w:t xml:space="preserve">________________________________________</w:t>
      </w:r>
    </w:p>
    <w:p>
      <w:pPr>
        <w:spacing w:after="60"/>
      </w:pPr>
      <w:r>
        <w:t xml:space="preserve">[SURETY'S FULL LEGAL NAME OR BONDING COMPANY], Surety</w:t>
      </w:r>
    </w:p>
    <w:p>
      <w:pPr>
        <w:spacing w:after="60"/>
      </w:pPr>
      <w:r>
        <w:t xml:space="preserve">By: _______________________ (if entity)</w:t>
      </w:r>
    </w:p>
    <w:p>
      <w:pPr>
        <w:spacing w:after="240"/>
      </w:pPr>
      <w:r>
        <w:t xml:space="preserve">Title: _______________________</w:t>
      </w:r>
    </w:p>
    <w:p>
      <w:pPr>
        <w:spacing w:after="120" w:before="720"/>
        <w:jc w:val="center"/>
      </w:pPr>
      <w:r>
        <w:rPr>
          <w:b/>
          <w:bCs/>
        </w:rPr>
        <w:t xml:space="preserve">AFFIDAVIT OF PRINCIPAL</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[APPELLANT'S FULL LEGAL NAME], who after being duly sworn did depose and state:</w:t>
      </w:r>
    </w:p>
    <w:p>
      <w:pPr>
        <w:spacing w:after="120" w:before="240"/>
        <w:jc w:val="center"/>
      </w:pPr>
      <w:r>
        <w:rPr>
          <w:b/>
          <w:bCs/>
        </w:rPr>
        <w:t xml:space="preserve">1.</w:t>
      </w:r>
    </w:p>
    <w:p>
      <w:pPr>
        <w:spacing w:after="240"/>
        <w:ind w:firstLine="720"/>
      </w:pPr>
      <w:r>
        <w:t xml:space="preserve">I am the Principal on the foregoing Appeal Bond. I have executed this bond of my own free will in connection with my suspensive appeal in the above-captioned matter.</w:t>
      </w:r>
    </w:p>
    <w:p>
      <w:pPr>
        <w:spacing w:after="120" w:before="240"/>
        <w:jc w:val="center"/>
      </w:pPr>
      <w:r>
        <w:rPr>
          <w:b/>
          <w:bCs/>
        </w:rPr>
        <w:t xml:space="preserve">2.</w:t>
      </w:r>
    </w:p>
    <w:p>
      <w:pPr>
        <w:spacing w:after="240"/>
        <w:ind w:firstLine="720"/>
      </w:pPr>
      <w:r>
        <w:t xml:space="preserve">I agree to be bound by the terms of this Appeal Bond and to pay any judgment that may ultimately be rendered against me on appeal.</w:t>
      </w:r>
    </w:p>
    <w:p>
      <w:pPr>
        <w:spacing w:after="60" w:before="480"/>
      </w:pPr>
      <w:r>
        <w:t xml:space="preserve">________________________________________</w:t>
      </w:r>
    </w:p>
    <w:p>
      <w:pPr>
        <w:spacing w:after="240"/>
      </w:pPr>
      <w:r>
        <w:t xml:space="preserve">[APPELLANT'S FULL LEGAL NAME], Principal-Affiant</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240"/>
      </w:pPr>
      <w:r>
        <w:t xml:space="preserve">Printed Name: _______________________</w:t>
      </w:r>
    </w:p>
    <w:p>
      <w:pPr>
        <w:spacing w:after="120" w:before="720"/>
        <w:jc w:val="center"/>
      </w:pPr>
      <w:r>
        <w:rPr>
          <w:b/>
          <w:bCs/>
        </w:rPr>
        <w:t xml:space="preserve">AFFIDAVIT OF SURETY</w:t>
      </w:r>
    </w:p>
    <w:p>
      <w:pPr>
        <w:spacing w:after="240"/>
        <w:ind w:firstLine="720"/>
      </w:pPr>
      <w:r>
        <w:t xml:space="preserve">[COMPLETE EITHER SECTION A (PERSONAL SURETY) OR SECTION B (COMMERCIAL SURETY)]</w:t>
      </w:r>
    </w:p>
    <w:p>
      <w:pPr>
        <w:spacing w:after="120" w:before="240"/>
      </w:pPr>
      <w:r>
        <w:rPr>
          <w:b/>
          <w:bCs/>
        </w:rPr>
        <w:t xml:space="preserve">SECTION A — PERSONAL SURETY:</w:t>
      </w:r>
    </w:p>
    <w:p>
      <w:pPr>
        <w:spacing w:after="240"/>
        <w:ind w:firstLine="720"/>
      </w:pPr>
      <w:r>
        <w:t xml:space="preserve">I, [SURETY'S FULL LEGAL NAME], am domiciled at [ADDRESS] in [PARISH] Parish, Louisiana. I own unencumbered property in Louisiana of a value at least equal to the bond amount, consisting of:</w:t>
      </w:r>
    </w:p>
    <w:p>
      <w:pPr>
        <w:spacing w:after="120"/>
        <w:ind w:left="720"/>
      </w:pPr>
      <w:r>
        <w:t xml:space="preserve">Real estate (legal description and value): ________________________________________</w:t>
      </w:r>
    </w:p>
    <w:p>
      <w:pPr>
        <w:spacing w:after="120"/>
        <w:ind w:left="720"/>
      </w:pPr>
      <w:r>
        <w:t xml:space="preserve">Other property (describe): ________________________________________</w:t>
      </w:r>
    </w:p>
    <w:p>
      <w:pPr>
        <w:spacing w:after="240"/>
        <w:ind w:left="720"/>
      </w:pPr>
      <w:r>
        <w:t xml:space="preserve">Approximate net worth: $_______________________</w:t>
      </w:r>
    </w:p>
    <w:p>
      <w:pPr>
        <w:spacing w:after="120" w:before="240"/>
      </w:pPr>
      <w:r>
        <w:rPr>
          <w:b/>
          <w:bCs/>
        </w:rPr>
        <w:t xml:space="preserve">SECTION B — COMMERCIAL SURETY:</w:t>
      </w:r>
    </w:p>
    <w:p>
      <w:pPr>
        <w:spacing w:after="240"/>
        <w:ind w:firstLine="720"/>
      </w:pPr>
      <w:r>
        <w:t xml:space="preserve">[SURETY BONDING COMPANY NAME] is a corporation licensed under the laws of [STATE] and authorized to conduct surety business in Louisiana. I am its duly authorized representative and have authority to execute this bond on its behalf.</w:t>
      </w:r>
    </w:p>
    <w:p>
      <w:pPr>
        <w:spacing w:after="60" w:before="480"/>
      </w:pPr>
      <w:r>
        <w:t xml:space="preserve">________________________________________</w:t>
      </w:r>
    </w:p>
    <w:p>
      <w:pPr>
        <w:spacing w:after="240"/>
      </w:pPr>
      <w:r>
        <w:t xml:space="preserve">[SURETY'S FULL LEGAL NAME], Surety-Affiant</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240"/>
      </w:pPr>
      <w:r>
        <w:t xml:space="preserve">Printed Name: 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Bond</dc:title>
  <dc:creator>Access to Justice Louisiana</dc:creator>
  <dc:description>Louisiana suspensive appeal bond with principal and surety affidavits.</dc:description>
  <cp:lastModifiedBy>Un-named</cp:lastModifiedBy>
  <cp:revision>1</cp:revision>
  <dcterms:created xsi:type="dcterms:W3CDTF">2026-04-22T02:34:05.040Z</dcterms:created>
  <dcterms:modified xsi:type="dcterms:W3CDTF">2026-04-22T02:34:05.040Z</dcterms:modified>
</cp:coreProperties>
</file>

<file path=docProps/custom.xml><?xml version="1.0" encoding="utf-8"?>
<Properties xmlns="http://schemas.openxmlformats.org/officeDocument/2006/custom-properties" xmlns:vt="http://schemas.openxmlformats.org/officeDocument/2006/docPropsVTypes"/>
</file>