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AFFIDAVIT OF RESPONSE (AGENCIES)</w:t>
      </w:r>
    </w:p>
    <w:p>
      <w:pPr>
        <w:spacing w:after="80"/>
        <w:jc w:val="center"/>
      </w:pPr>
      <w:r>
        <w:rPr>
          <w:i/>
          <w:iCs/>
          <w:sz w:val="24"/>
          <w:szCs w:val="24"/>
        </w:rPr>
        <w:t xml:space="preserve">(Form 2015 EXP 6 — Agency Response to Expungement Motion)</w:t>
      </w:r>
    </w:p>
    <w:p>
      <w:pPr>
        <w:spacing w:after="360"/>
        <w:jc w:val="center"/>
      </w:pPr>
      <w:r>
        <w:rPr>
          <w:b/>
          <w:bCs/>
          <w:sz w:val="22"/>
          <w:szCs w:val="22"/>
        </w:rPr>
        <w:t xml:space="preserve">INSTRUCTIONS FOR SELF-REPRESENTED LITIGANTS</w:t>
      </w:r>
    </w:p>
    <w:p>
      <w:pPr>
        <w:spacing w:after="80" w:before="120"/>
      </w:pPr>
      <w:r>
        <w:rPr>
          <w:b/>
          <w:bCs/>
          <w:sz w:val="22"/>
          <w:szCs w:val="22"/>
        </w:rPr>
        <w:t xml:space="preserve">NOTE</w:t>
      </w:r>
    </w:p>
    <w:p>
      <w:pPr>
        <w:spacing w:after="120"/>
      </w:pPr>
      <w:r>
        <w:t xml:space="preserve">NOTE: The Louisiana Supreme Court publishes OFFICIAL uniform expungement forms under La. C.Cr.P. art. 977. In many parishes those official forms must be used as issued, without alteration. This template is provided as a drafting aid. Before filing, check with the clerk of court and obtain the current official form if required.</w:t>
      </w:r>
    </w:p>
    <w:p>
      <w:pPr>
        <w:spacing w:after="80" w:before="120"/>
      </w:pPr>
      <w:r>
        <w:rPr>
          <w:b/>
          <w:bCs/>
          <w:sz w:val="22"/>
          <w:szCs w:val="22"/>
        </w:rPr>
        <w:t xml:space="preserve">WHAT THIS FORM DOES</w:t>
      </w:r>
    </w:p>
    <w:p>
      <w:pPr>
        <w:spacing w:after="120"/>
      </w:pPr>
      <w:r>
        <w:t xml:space="preserve">After the Motion for Expungement is filed, the District Attorney, Clerk of Court, Sheriff, and Louisiana State Police each have 60 days under La. C.Cr.P. art. 979 to file a response. This affidavit form is what each agency uses to either CONFIRM the record qualifies for expungement or OBJECT on specific grounds.</w:t>
      </w:r>
    </w:p>
    <w:p>
      <w:pPr>
        <w:spacing w:after="120"/>
      </w:pPr>
      <w:r>
        <w:t xml:space="preserve">Petitioners do NOT complete this form themselves. But a complete set of blank forms is often filed with the court to make it easier for the responding agencies to use.</w:t>
      </w:r>
    </w:p>
    <w:p>
      <w:pPr>
        <w:spacing w:after="80" w:before="120"/>
      </w:pPr>
      <w:r>
        <w:rPr>
          <w:b/>
          <w:bCs/>
          <w:sz w:val="22"/>
          <w:szCs w:val="22"/>
        </w:rPr>
        <w:t xml:space="preserve">IF YOU NEED HELP</w:t>
      </w:r>
    </w:p>
    <w:p>
      <w:pPr>
        <w:pStyle w:val="ListParagraph"/>
        <w:numPr>
          <w:ilvl w:val="0"/>
          <w:numId w:val="2"/>
        </w:numPr>
        <w:spacing/>
      </w:pPr>
      <w:r>
        <w:t xml:space="preserve">Justice and Accountability Center (JAC) — online eligibility tool: jaclouisiana.org/expungements</w:t>
      </w:r>
    </w:p>
    <w:p>
      <w:pPr>
        <w:pStyle w:val="ListParagraph"/>
        <w:numPr>
          <w:ilvl w:val="0"/>
          <w:numId w:val="2"/>
        </w:numPr>
        <w:spacing/>
      </w:pPr>
      <w:r>
        <w:t xml:space="preserve">Southeast Louisiana Legal Services: 1-877-521-6242</w:t>
      </w:r>
    </w:p>
    <w:p>
      <w:pPr>
        <w:pStyle w:val="ListParagraph"/>
        <w:numPr>
          <w:ilvl w:val="0"/>
          <w:numId w:val="2"/>
        </w:numPr>
        <w:spacing/>
      </w:pPr>
      <w:r>
        <w:t xml:space="preserve">Acadiana Legal Service Corp.: 1-800-256-1175</w:t>
      </w:r>
    </w:p>
    <w:p>
      <w:pPr>
        <w:pStyle w:val="ListParagraph"/>
        <w:numPr>
          <w:ilvl w:val="0"/>
          <w:numId w:val="2"/>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STATE OF LOUISIANA</w:t>
      </w:r>
    </w:p>
    <w:p>
      <w:pPr>
        <w:spacing w:after="240"/>
        <w:jc w:val="center"/>
      </w:pPr>
      <w:r>
        <w:rPr>
          <w:b/>
          <w:bCs/>
        </w:rPr>
        <w:t xml:space="preserve">VERSUS</w:t>
      </w:r>
    </w:p>
    <w:p>
      <w:pPr>
        <w:spacing w:after="240"/>
      </w:pPr>
      <w:r>
        <w:rPr>
          <w:b/>
          <w:bCs/>
        </w:rPr>
        <w:t xml:space="preserve">[DEFENDANT'S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AFFIDAVIT OF RESPONSE</w:t>
      </w:r>
    </w:p>
    <w:p>
      <w:pPr>
        <w:spacing w:after="360"/>
        <w:jc w:val="center"/>
      </w:pPr>
      <w:r>
        <w:rPr>
          <w:i/>
          <w:iCs/>
        </w:rPr>
        <w:t xml:space="preserve">(La. C.Cr.P. art. 980)</w:t>
      </w:r>
    </w:p>
    <w:p>
      <w:pPr>
        <w:spacing w:after="60"/>
      </w:pPr>
      <w:r>
        <w:t xml:space="preserve">STATE OF LOUISIANA</w:t>
      </w:r>
    </w:p>
    <w:p>
      <w:pPr>
        <w:spacing w:after="240"/>
      </w:pPr>
      <w:r>
        <w:t xml:space="preserve">PARISH OF _______________________</w:t>
      </w:r>
    </w:p>
    <w:p>
      <w:pPr>
        <w:spacing w:after="240"/>
        <w:ind w:firstLine="720"/>
      </w:pPr>
      <w:r>
        <w:t xml:space="preserve">BEFORE ME, the undersigned authority, personally came and appeared [AFFIANT'S NAME], who, being duly sworn, did depose and say:</w:t>
      </w:r>
    </w:p>
    <w:p>
      <w:pPr>
        <w:spacing w:after="120" w:before="240"/>
        <w:jc w:val="center"/>
      </w:pPr>
      <w:r>
        <w:rPr>
          <w:b/>
          <w:bCs/>
        </w:rPr>
        <w:t xml:space="preserve">1.</w:t>
      </w:r>
    </w:p>
    <w:p>
      <w:pPr>
        <w:spacing w:after="240"/>
        <w:ind w:firstLine="720"/>
      </w:pPr>
      <w:r>
        <w:t xml:space="preserve">I am authorized to respond on behalf of [AGENCY NAME: District Attorney / Clerk of Court / Sheriff / Louisiana State Police].</w:t>
      </w:r>
    </w:p>
    <w:p>
      <w:pPr>
        <w:spacing w:after="120" w:before="240"/>
        <w:jc w:val="center"/>
      </w:pPr>
      <w:r>
        <w:rPr>
          <w:b/>
          <w:bCs/>
        </w:rPr>
        <w:t xml:space="preserve">2.</w:t>
      </w:r>
    </w:p>
    <w:p>
      <w:pPr>
        <w:spacing w:after="240"/>
        <w:ind w:firstLine="720"/>
      </w:pPr>
      <w:r>
        <w:t xml:space="preserve">I have reviewed the Motion for Expungement filed by petitioner [PETITIONER'S FULL LEGAL NAME] in the above-captioned matter.</w:t>
      </w:r>
    </w:p>
    <w:p>
      <w:pPr>
        <w:spacing w:after="120" w:before="240"/>
        <w:jc w:val="center"/>
      </w:pPr>
      <w:r>
        <w:rPr>
          <w:b/>
          <w:bCs/>
        </w:rPr>
        <w:t xml:space="preserve">3.</w:t>
      </w:r>
    </w:p>
    <w:p>
      <w:pPr>
        <w:spacing w:after="120"/>
      </w:pPr>
      <w:r>
        <w:rPr>
          <w:b/>
          <w:bCs/>
        </w:rPr>
        <w:t xml:space="preserve">AGENCY DETERMINATION (check one):</w:t>
      </w:r>
    </w:p>
    <w:p>
      <w:pPr>
        <w:spacing w:after="120"/>
        <w:ind w:left="720"/>
      </w:pPr>
      <w:r>
        <w:t xml:space="preserve">☐ Based on the records maintained by this agency, the petitioner QUALIFIES for expungement under the statutory basis asserted in the Motion. This agency has NO OBJECTION to entry of an Order of Expungement.</w:t>
      </w:r>
    </w:p>
    <w:p>
      <w:pPr>
        <w:spacing w:after="120"/>
        <w:ind w:left="720"/>
      </w:pPr>
      <w:r>
        <w:t xml:space="preserve">☐ Based on the records maintained by this agency, this agency OBJECTS to entry of an Order of Expungement on the following grounds: ________________________________________</w:t>
      </w:r>
    </w:p>
    <w:p>
      <w:pPr>
        <w:spacing w:after="240"/>
        <w:ind w:left="720"/>
      </w:pPr>
      <w:r>
        <w:t xml:space="preserve">☐ This agency takes NO POSITION.</w:t>
      </w:r>
    </w:p>
    <w:p>
      <w:pPr>
        <w:spacing w:after="120" w:before="240"/>
        <w:jc w:val="center"/>
      </w:pPr>
      <w:r>
        <w:rPr>
          <w:b/>
          <w:bCs/>
        </w:rPr>
        <w:t xml:space="preserve">4.</w:t>
      </w:r>
    </w:p>
    <w:p>
      <w:pPr>
        <w:spacing w:after="240"/>
        <w:ind w:firstLine="720"/>
      </w:pPr>
      <w:r>
        <w:t xml:space="preserve">The processing fee [has been paid / has been waived pursuant to La. C.Cr.P. art. 983 / remains outstanding in the amount of $_________].</w:t>
      </w:r>
    </w:p>
    <w:p>
      <w:pPr>
        <w:spacing w:after="60" w:before="480"/>
        <w:ind w:left="4320"/>
      </w:pPr>
      <w:r>
        <w:t xml:space="preserve">________________________________________</w:t>
      </w:r>
    </w:p>
    <w:p>
      <w:pPr>
        <w:spacing w:after="60"/>
        <w:ind w:left="4320"/>
      </w:pPr>
      <w:r>
        <w:t xml:space="preserve">[AFFIANT'S NAME AND TITLE]</w:t>
      </w:r>
    </w:p>
    <w:p>
      <w:pPr>
        <w:spacing w:after="240"/>
        <w:ind w:left="4320"/>
      </w:pPr>
      <w:r>
        <w:t xml:space="preserve">[AGENCY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Response (EXP-6)</dc:title>
  <dc:creator>Access to Justice Louisiana</dc:creator>
  <dc:description>Louisiana Supreme Court Uniform Form 2015 EXP 6 template — agency response to expungement motion.</dc:description>
  <cp:lastModifiedBy>Un-named</cp:lastModifiedBy>
  <cp:revision>1</cp:revision>
  <dcterms:created xsi:type="dcterms:W3CDTF">2026-04-22T01:11:25.902Z</dcterms:created>
  <dcterms:modified xsi:type="dcterms:W3CDTF">2026-04-22T01:11:25.902Z</dcterms:modified>
</cp:coreProperties>
</file>

<file path=docProps/custom.xml><?xml version="1.0" encoding="utf-8"?>
<Properties xmlns="http://schemas.openxmlformats.org/officeDocument/2006/custom-properties" xmlns:vt="http://schemas.openxmlformats.org/officeDocument/2006/docPropsVTypes"/>
</file>