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FORM 1088 — DOTD EXPROPRIATION PETITION</w:t>
      </w:r>
    </w:p>
    <w:p>
      <w:pPr>
        <w:spacing w:after="80"/>
        <w:jc w:val="center"/>
      </w:pPr>
      <w:r>
        <w:rPr>
          <w:i/>
          <w:iCs/>
          <w:sz w:val="24"/>
          <w:szCs w:val="24"/>
        </w:rPr>
        <w:t xml:space="preserve">Louisiana Department of Transportation and Development — La. R.S. 48:441-460; 48:449</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standardized template for a Louisiana Department of Transportation and Development (DOTD) highway expropriation petition under the Quick-Take statute (La. R.S. 48:441-460). This is used by DOTD (or its attorneys) to expropriate property needed for state highway projects. Private landowners facing expropriation may also use this as a reference for understanding what DOTD filings contain.</w:t>
      </w:r>
    </w:p>
    <w:p>
      <w:pPr>
        <w:spacing w:after="120"/>
      </w:pPr>
      <w:r>
        <w:t xml:space="preserve">This is an OUTLINE / TEMPLATE following the general structure used in DOTD Quick-Take cases. Specific DOTD internal forms (including the numbered "Form 1088") may vary by project and by legal counsel. Verify with the DOTD Real Estate section and your District Attorney's office before filing.</w:t>
      </w:r>
    </w:p>
    <w:p>
      <w:pPr>
        <w:spacing w:after="80" w:before="120"/>
      </w:pPr>
      <w:r>
        <w:rPr>
          <w:b/>
          <w:bCs/>
          <w:sz w:val="22"/>
          <w:szCs w:val="22"/>
        </w:rPr>
        <w:t xml:space="preserve">WHO USES THIS</w:t>
      </w:r>
    </w:p>
    <w:p>
      <w:pPr>
        <w:pStyle w:val="ListParagraph"/>
        <w:numPr>
          <w:ilvl w:val="0"/>
          <w:numId w:val="2"/>
        </w:numPr>
        <w:spacing/>
      </w:pPr>
      <w:r>
        <w:t xml:space="preserve">Louisiana DOTD when expropriating property for a highway project</w:t>
      </w:r>
    </w:p>
    <w:p>
      <w:pPr>
        <w:pStyle w:val="ListParagraph"/>
        <w:numPr>
          <w:ilvl w:val="0"/>
          <w:numId w:val="2"/>
        </w:numPr>
        <w:spacing/>
      </w:pPr>
      <w:r>
        <w:t xml:space="preserve">Counsel for DOTD (usually DA or Attorney General's office)</w:t>
      </w:r>
    </w:p>
    <w:p>
      <w:pPr>
        <w:pStyle w:val="ListParagraph"/>
        <w:numPr>
          <w:ilvl w:val="0"/>
          <w:numId w:val="2"/>
        </w:numPr>
        <w:spacing w:after="120"/>
      </w:pPr>
      <w:r>
        <w:t xml:space="preserve">Private-sector attorneys representing landowners (for reference)</w:t>
      </w:r>
    </w:p>
    <w:p>
      <w:pPr>
        <w:spacing w:after="80" w:before="120"/>
      </w:pPr>
      <w:r>
        <w:rPr>
          <w:b/>
          <w:bCs/>
          <w:sz w:val="22"/>
          <w:szCs w:val="22"/>
        </w:rPr>
        <w:t xml:space="preserve">QUICK-TAKE PROCEDURE</w:t>
      </w:r>
    </w:p>
    <w:p>
      <w:pPr>
        <w:spacing w:after="120"/>
      </w:pPr>
      <w:r>
        <w:t xml:space="preserve">Under La. R.S. 48:441-460, DOTD may deposit estimated just compensation with the court and take possession of the property immediately. The amount of compensation is then litigated in court. Landowners have rights to challenge the taking (rarely successful) and, more commonly, to litigate the amount of just compensation.</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 through the DEPARTMENT OF TRANSPORTATION AND DEVELOPMENT</w:t>
      </w:r>
    </w:p>
    <w:p>
      <w:pPr>
        <w:spacing w:after="240"/>
        <w:jc w:val="center"/>
      </w:pPr>
      <w:r>
        <w:rPr>
          <w:b/>
          <w:bCs/>
        </w:rPr>
        <w:t xml:space="preserve">VERSUS</w:t>
      </w:r>
    </w:p>
    <w:p>
      <w:pPr>
        <w:spacing w:after="240"/>
      </w:pPr>
      <w:r>
        <w:rPr>
          <w:b/>
          <w:bCs/>
        </w:rPr>
        <w:t xml:space="preserve">[DEFENDANT LANDOWNER(S)]</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EXPROPRIATION (STATE HIGHWAY)</w:t>
      </w:r>
    </w:p>
    <w:p>
      <w:pPr>
        <w:spacing w:after="360"/>
        <w:jc w:val="center"/>
      </w:pPr>
      <w:r>
        <w:rPr>
          <w:i/>
          <w:iCs/>
        </w:rPr>
        <w:t xml:space="preserve">(La. R.S. 48:441-460)</w:t>
      </w:r>
    </w:p>
    <w:p>
      <w:pPr>
        <w:spacing w:after="240"/>
        <w:ind w:firstLine="720"/>
      </w:pPr>
      <w:r>
        <w:t xml:space="preserve">NOW INTO COURT, through undersigned counsel, comes the STATE OF LOUISIANA, through the Department of Transportation and Development ("DOTD"), which respectfully represents:</w:t>
      </w:r>
    </w:p>
    <w:p>
      <w:pPr>
        <w:spacing w:after="120" w:before="240"/>
        <w:jc w:val="center"/>
      </w:pPr>
      <w:r>
        <w:rPr>
          <w:b/>
          <w:bCs/>
        </w:rPr>
        <w:t xml:space="preserve">1.</w:t>
      </w:r>
    </w:p>
    <w:p>
      <w:pPr>
        <w:spacing w:after="240"/>
        <w:ind w:firstLine="720"/>
      </w:pPr>
      <w:r>
        <w:t xml:space="preserve">DOTD is a duly organized department of the State of Louisiana, charged with the construction, maintenance, and improvement of the state highway system pursuant to La. R.S. 48:1 et seq. and La. R.S. 48:441 et seq.</w:t>
      </w:r>
    </w:p>
    <w:p>
      <w:pPr>
        <w:spacing w:after="120" w:before="240"/>
        <w:jc w:val="center"/>
      </w:pPr>
      <w:r>
        <w:rPr>
          <w:b/>
          <w:bCs/>
        </w:rPr>
        <w:t xml:space="preserve">2.</w:t>
      </w:r>
    </w:p>
    <w:p>
      <w:pPr>
        <w:spacing w:after="240"/>
        <w:ind w:firstLine="720"/>
      </w:pPr>
      <w:r>
        <w:t xml:space="preserve">Made defendant(s) herein is/are: [NAME(S) AND ADDRESSES OF RECORD OWNER(S)], who is/are the record owner(s) of the property described below and who reside(s) in [PARISH], Louisiana.</w:t>
      </w:r>
    </w:p>
    <w:p>
      <w:pPr>
        <w:spacing w:after="120" w:before="240"/>
        <w:jc w:val="center"/>
      </w:pPr>
      <w:r>
        <w:rPr>
          <w:b/>
          <w:bCs/>
        </w:rPr>
        <w:t xml:space="preserve">3.</w:t>
      </w:r>
    </w:p>
    <w:p>
      <w:pPr>
        <w:spacing w:after="240"/>
        <w:ind w:firstLine="720"/>
      </w:pPr>
      <w:r>
        <w:t xml:space="preserve">The State Project Number is [PROJECT NUMBER], the federal project number (if any) is [FEDERAL NUMBER], and the project name is [PROJECT NAME]. The project is a highway improvement authorized by DOTD.</w:t>
      </w:r>
    </w:p>
    <w:p>
      <w:pPr>
        <w:spacing w:after="120" w:before="240"/>
        <w:jc w:val="center"/>
      </w:pPr>
      <w:r>
        <w:rPr>
          <w:b/>
          <w:bCs/>
        </w:rPr>
        <w:t xml:space="preserve">4.</w:t>
      </w:r>
    </w:p>
    <w:p>
      <w:pPr>
        <w:spacing w:after="240"/>
        <w:ind w:firstLine="720"/>
      </w:pPr>
      <w:r>
        <w:t xml:space="preserve">A public purpose exists and a public necessity has been determined by DOTD for the acquisition of the property described herein for the completion of the aforementioned state highway project.</w:t>
      </w:r>
    </w:p>
    <w:p>
      <w:pPr>
        <w:spacing w:after="120" w:before="240"/>
        <w:jc w:val="center"/>
      </w:pPr>
      <w:r>
        <w:rPr>
          <w:b/>
          <w:bCs/>
        </w:rPr>
        <w:t xml:space="preserve">5.</w:t>
      </w:r>
    </w:p>
    <w:p>
      <w:pPr>
        <w:spacing w:after="240"/>
        <w:ind w:firstLine="720"/>
      </w:pPr>
      <w:r>
        <w:t xml:space="preserve">The property sought to be expropriated is described as follows: [LEGAL DESCRIPTION OF PROPERTY — including parcel number, tax identification, area, and metes-and-bounds or reference to recorded plat]. A survey and map showing the property to be taken is attached hereto as EXHIBIT A. This is a [full / partial] taking covering [SQUARE FEET / ACRES] of land.</w:t>
      </w:r>
    </w:p>
    <w:p>
      <w:pPr>
        <w:spacing w:after="120" w:before="240"/>
        <w:jc w:val="center"/>
      </w:pPr>
      <w:r>
        <w:rPr>
          <w:b/>
          <w:bCs/>
        </w:rPr>
        <w:t xml:space="preserve">6.</w:t>
      </w:r>
    </w:p>
    <w:p>
      <w:pPr>
        <w:spacing w:after="240"/>
        <w:ind w:firstLine="720"/>
      </w:pPr>
      <w:r>
        <w:t xml:space="preserve">The estimated just compensation for the property described herein, determined by appraisal, is $[AMOUNT]. The appraisal report is attached as EXHIBIT B, on file with DOTD and available for inspection.</w:t>
      </w:r>
    </w:p>
    <w:p>
      <w:pPr>
        <w:spacing w:after="120" w:before="240"/>
        <w:jc w:val="center"/>
      </w:pPr>
      <w:r>
        <w:rPr>
          <w:b/>
          <w:bCs/>
        </w:rPr>
        <w:t xml:space="preserve">7.</w:t>
      </w:r>
    </w:p>
    <w:p>
      <w:pPr>
        <w:spacing w:after="240"/>
        <w:ind w:firstLine="720"/>
      </w:pPr>
      <w:r>
        <w:t xml:space="preserve">DOTD has engaged in good-faith negotiations with the defendant(s) prior to this filing and has offered the full amount of estimated just compensation, but the parties have been unable to reach agreement.</w:t>
      </w:r>
    </w:p>
    <w:p>
      <w:pPr>
        <w:spacing w:after="120" w:before="240"/>
        <w:jc w:val="center"/>
      </w:pPr>
      <w:r>
        <w:rPr>
          <w:b/>
          <w:bCs/>
        </w:rPr>
        <w:t xml:space="preserve">8.</w:t>
      </w:r>
    </w:p>
    <w:p>
      <w:pPr>
        <w:spacing w:after="240"/>
        <w:ind w:firstLine="720"/>
      </w:pPr>
      <w:r>
        <w:t xml:space="preserve">DOTD has, contemporaneously with the filing of this Petition, deposited with the Clerk of this Court the estimated just compensation of $[AMOUNT] pursuant to La. R.S. 48:443. Upon making this deposit and upon the signing of the Order of Expropriation, title to the property vests in the State of Louisiana and DOTD is entitled to immediate possession.</w:t>
      </w:r>
    </w:p>
    <w:p>
      <w:pPr>
        <w:spacing w:after="120" w:before="240"/>
        <w:jc w:val="center"/>
      </w:pPr>
      <w:r>
        <w:rPr>
          <w:b/>
          <w:bCs/>
        </w:rPr>
        <w:t xml:space="preserve">9.</w:t>
      </w:r>
    </w:p>
    <w:p>
      <w:pPr>
        <w:spacing w:after="240"/>
        <w:ind w:firstLine="720"/>
      </w:pPr>
      <w:r>
        <w:t xml:space="preserve">The defendants have the right to withdraw the deposited compensation without prejudice to any further claim for additional compensation, pursuant to La. R.S. 48:447.</w:t>
      </w:r>
    </w:p>
    <w:p>
      <w:pPr>
        <w:spacing w:after="120" w:before="240"/>
        <w:jc w:val="center"/>
      </w:pPr>
      <w:r>
        <w:rPr>
          <w:b/>
          <w:bCs/>
        </w:rPr>
        <w:t xml:space="preserve">10.</w:t>
      </w:r>
    </w:p>
    <w:p>
      <w:pPr>
        <w:spacing w:after="240"/>
        <w:ind w:firstLine="720"/>
      </w:pPr>
      <w:r>
        <w:t xml:space="preserve">This Court has jurisdiction and venue pursuant to La. R.S. 48:442, as this action is filed in the Judicial District Court for the parish in which the property is located.</w:t>
      </w:r>
    </w:p>
    <w:p>
      <w:pPr>
        <w:spacing w:after="240" w:before="360"/>
        <w:ind w:firstLine="720"/>
      </w:pPr>
      <w:r>
        <w:rPr>
          <w:b/>
          <w:bCs/>
        </w:rPr>
        <w:t xml:space="preserve">WHEREFORE, DOTD prays:</w:t>
      </w:r>
    </w:p>
    <w:p>
      <w:pPr>
        <w:pStyle w:val="ListParagraph"/>
        <w:numPr>
          <w:ilvl w:val="0"/>
          <w:numId w:val="3"/>
        </w:numPr>
        <w:spacing w:after="180"/>
      </w:pPr>
      <w:r>
        <w:t xml:space="preserve">That this petition be filed, the deposit of $[AMOUNT] be recognized, and defendants be duly cited;</w:t>
      </w:r>
    </w:p>
    <w:p>
      <w:pPr>
        <w:pStyle w:val="ListParagraph"/>
        <w:numPr>
          <w:ilvl w:val="0"/>
          <w:numId w:val="3"/>
        </w:numPr>
        <w:spacing w:after="180"/>
      </w:pPr>
      <w:r>
        <w:t xml:space="preserve">That this Court enter an ORDER OF EXPROPRIATION vesting title to the described property in the State of Louisiana and placing DOTD in possession pursuant to La. R.S. 48:443-444;</w:t>
      </w:r>
    </w:p>
    <w:p>
      <w:pPr>
        <w:pStyle w:val="ListParagraph"/>
        <w:numPr>
          <w:ilvl w:val="0"/>
          <w:numId w:val="3"/>
        </w:numPr>
        <w:spacing w:after="180"/>
      </w:pPr>
      <w:r>
        <w:t xml:space="preserve">That the deposited compensation be held by the Clerk pending further order of this Court, subject to withdrawal by defendants under La. R.S. 48:447;</w:t>
      </w:r>
    </w:p>
    <w:p>
      <w:pPr>
        <w:pStyle w:val="ListParagraph"/>
        <w:numPr>
          <w:ilvl w:val="0"/>
          <w:numId w:val="3"/>
        </w:numPr>
        <w:spacing w:after="180"/>
      </w:pPr>
      <w:r>
        <w:t xml:space="preserve">That if defendants contest the amount of compensation, this matter proceed to trial on the sole issue of just compensation;</w:t>
      </w:r>
    </w:p>
    <w:p>
      <w:pPr>
        <w:pStyle w:val="ListParagraph"/>
        <w:numPr>
          <w:ilvl w:val="0"/>
          <w:numId w:val="3"/>
        </w:numPr>
        <w:spacing w:after="180"/>
      </w:pPr>
      <w:r>
        <w:t xml:space="preserve">For all costs and for all general and equitable relief.</w:t>
      </w:r>
    </w:p>
    <w:p>
      <w:pPr>
        <w:spacing w:after="60" w:before="480"/>
        <w:jc w:val="right"/>
      </w:pPr>
      <w:r>
        <w:t xml:space="preserve">________________________________________</w:t>
      </w:r>
    </w:p>
    <w:p>
      <w:pPr>
        <w:spacing w:after="60"/>
        <w:jc w:val="right"/>
      </w:pPr>
      <w:r>
        <w:t xml:space="preserve">[ATTORNEY FOR DOTD]</w:t>
      </w:r>
    </w:p>
    <w:p>
      <w:pPr>
        <w:spacing w:after="60"/>
        <w:jc w:val="right"/>
      </w:pPr>
      <w:r>
        <w:t xml:space="preserve">Louisiana Bar Roll No. _______________________</w:t>
      </w:r>
    </w:p>
    <w:p>
      <w:pPr>
        <w:spacing w:after="60"/>
        <w:jc w:val="right"/>
      </w:pPr>
      <w:r>
        <w:t xml:space="preserve">Address: ________________________________________</w:t>
      </w:r>
    </w:p>
    <w:p>
      <w:pPr>
        <w:jc w:val="right"/>
      </w:pPr>
      <w:r>
        <w:t xml:space="preserve">Phone: _______________________</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 through the DEPARTMENT OF TRANSPORTATION AND DEVELOPMENT</w:t>
      </w:r>
    </w:p>
    <w:p>
      <w:pPr>
        <w:spacing w:after="240"/>
        <w:jc w:val="center"/>
      </w:pPr>
      <w:r>
        <w:rPr>
          <w:b/>
          <w:bCs/>
        </w:rPr>
        <w:t xml:space="preserve">VERSUS</w:t>
      </w:r>
    </w:p>
    <w:p>
      <w:pPr>
        <w:spacing w:after="240"/>
      </w:pPr>
      <w:r>
        <w:rPr>
          <w:b/>
          <w:bCs/>
        </w:rPr>
        <w:t xml:space="preserve">[DEFENDANT LANDOWNER(S)]</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ORDER OF EXPROPRIATION</w:t>
      </w:r>
    </w:p>
    <w:p>
      <w:pPr>
        <w:spacing w:after="360"/>
        <w:jc w:val="center"/>
      </w:pPr>
      <w:r>
        <w:rPr>
          <w:i/>
          <w:iCs/>
        </w:rPr>
        <w:t xml:space="preserve">(La. R.S. 48:443-444)</w:t>
      </w:r>
    </w:p>
    <w:p>
      <w:pPr>
        <w:spacing w:after="240"/>
        <w:ind w:firstLine="720"/>
      </w:pPr>
      <w:r>
        <w:t xml:space="preserve">Considering the Petition for Expropriation filed by the Department of Transportation and Development, the deposit of estimated just compensation in the amount of $[AMOUNT], and La. R.S. 48:441-460:</w:t>
      </w:r>
    </w:p>
    <w:p>
      <w:pPr>
        <w:spacing w:after="240"/>
        <w:ind w:firstLine="720"/>
      </w:pPr>
      <w:r>
        <w:t xml:space="preserve">IT IS ORDERED, ADJUDGED, AND DECREED that the property described in EXHIBIT A to the Petition is hereby EXPROPRIATED for public use by the Department of Transportation and Development, and TITLE to said property is hereby VESTED in the STATE OF LOUISIANA.</w:t>
      </w:r>
    </w:p>
    <w:p>
      <w:pPr>
        <w:spacing w:after="240"/>
        <w:ind w:firstLine="720"/>
      </w:pPr>
      <w:r>
        <w:t xml:space="preserve">IT IS FURTHER ORDERED that DOTD is placed in IMMEDIATE POSSESSION of the property, pursuant to La. R.S. 48:444.</w:t>
      </w:r>
    </w:p>
    <w:p>
      <w:pPr>
        <w:spacing w:after="240"/>
        <w:ind w:firstLine="720"/>
      </w:pPr>
      <w:r>
        <w:t xml:space="preserve">IT IS FURTHER ORDERED that the Clerk of Court maintain the deposited funds of $[AMOUNT] on deposit, subject to withdrawal by defendant(s) under La. R.S. 48:447 without prejudice to any further claim for additional compensation.</w:t>
      </w:r>
    </w:p>
    <w:p>
      <w:pPr>
        <w:spacing w:after="120" w:before="480"/>
      </w:pPr>
      <w:r>
        <w:t xml:space="preserve">SIGNED on this _______________ day of _______________________, 20___.</w:t>
      </w:r>
    </w:p>
    <w:p>
      <w:pPr>
        <w:spacing w:after="60" w:before="360"/>
        <w:jc w:val="right"/>
      </w:pPr>
      <w:r>
        <w:t xml:space="preserve">________________________________________</w:t>
      </w:r>
    </w:p>
    <w:p>
      <w:pPr>
        <w:jc w:val="right"/>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1088 — DOTD Expropriation Petition</dc:title>
  <dc:creator>Access to Justice Louisiana</dc:creator>
  <dc:description>Louisiana Department of Transportation and Development expropriation petition template under La. R.S. 48:441-460.</dc:description>
  <cp:lastModifiedBy>Un-named</cp:lastModifiedBy>
  <cp:revision>1</cp:revision>
  <dcterms:created xsi:type="dcterms:W3CDTF">2026-04-22T15:24:06.000Z</dcterms:created>
  <dcterms:modified xsi:type="dcterms:W3CDTF">2026-04-22T15:24:06.000Z</dcterms:modified>
</cp:coreProperties>
</file>

<file path=docProps/custom.xml><?xml version="1.0" encoding="utf-8"?>
<Properties xmlns="http://schemas.openxmlformats.org/officeDocument/2006/custom-properties" xmlns:vt="http://schemas.openxmlformats.org/officeDocument/2006/docPropsVTypes"/>
</file>