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FAMILY-BASED IMMIGRATION PETITION (I-130) COVER LETTER</w:t>
      </w:r>
    </w:p>
    <w:p>
      <w:pPr>
        <w:spacing w:after="80"/>
        <w:jc w:val="center"/>
      </w:pPr>
      <w:r>
        <w:rPr>
          <w:i/>
          <w:iCs/>
          <w:sz w:val="24"/>
          <w:szCs w:val="24"/>
        </w:rPr>
        <w:t xml:space="preserve">INA §§ 201, 203, 204; 8 C.F.R. § 204.2</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U.S. citizen or lawful permanent resident can petition USCIS to recognize a qualifying family relationship and thereby start the path for a foreign relative to obtain lawful status. This is done with USCIS Form I-130 (Petition for Alien Relative). This document is the COVER LETTER that accompanies Form I-130 — it organizes the packet, explains relationships, and flags special issues.</w:t>
      </w:r>
    </w:p>
    <w:p>
      <w:pPr>
        <w:spacing w:after="120"/>
      </w:pPr>
      <w:r>
        <w:t xml:space="preserve">The I-130 itself is an official USCIS form that MUST be completed on the USCIS form (available at uscis.gov). The cover letter, this document, goes on top of the packet and helps the officer understand your evidence quickly.</w:t>
      </w:r>
    </w:p>
    <w:p>
      <w:pPr>
        <w:spacing w:after="80" w:before="120"/>
      </w:pPr>
      <w:r>
        <w:rPr>
          <w:b/>
          <w:bCs/>
          <w:sz w:val="22"/>
          <w:szCs w:val="22"/>
        </w:rPr>
        <w:t xml:space="preserve">ELIGIBLE RELATIONSHIPS</w:t>
      </w:r>
    </w:p>
    <w:p>
      <w:pPr>
        <w:pStyle w:val="ListParagraph"/>
        <w:numPr>
          <w:ilvl w:val="0"/>
          <w:numId w:val="2"/>
        </w:numPr>
        <w:spacing/>
      </w:pPr>
      <w:r>
        <w:t xml:space="preserve">U.S. citizen may petition for: spouse, unmarried child under 21, unmarried son/daughter 21+, married son/daughter, sibling (if petitioner is 21+), parent (if petitioner is 21+)</w:t>
      </w:r>
    </w:p>
    <w:p>
      <w:pPr>
        <w:pStyle w:val="ListParagraph"/>
        <w:numPr>
          <w:ilvl w:val="0"/>
          <w:numId w:val="2"/>
        </w:numPr>
        <w:spacing/>
      </w:pPr>
      <w:r>
        <w:t xml:space="preserve">Lawful permanent resident (LPR) may petition for: spouse, unmarried child under 21, unmarried son/daughter 21+</w:t>
      </w:r>
    </w:p>
    <w:p>
      <w:pPr>
        <w:pStyle w:val="ListParagraph"/>
        <w:numPr>
          <w:ilvl w:val="0"/>
          <w:numId w:val="2"/>
        </w:numPr>
        <w:spacing w:after="120"/>
      </w:pPr>
      <w:r>
        <w:t xml:space="preserve">LPRs CANNOT petition married children, siblings, or parents</w:t>
      </w:r>
    </w:p>
    <w:p>
      <w:pPr>
        <w:spacing w:after="80" w:before="120"/>
      </w:pPr>
      <w:r>
        <w:rPr>
          <w:b/>
          <w:bCs/>
          <w:sz w:val="22"/>
          <w:szCs w:val="22"/>
        </w:rPr>
        <w:t xml:space="preserve">IMMEDIATE RELATIVES vs. FAMILY PREFERENCE</w:t>
      </w:r>
    </w:p>
    <w:p>
      <w:pPr>
        <w:spacing w:after="120"/>
      </w:pPr>
      <w:r>
        <w:t xml:space="preserve">IMMEDIATE RELATIVES (spouse, unmarried child under 21, and parent of U.S. citizen who is 21+) have NO VISA CAP. Wait is based on processing time only (currently ~12-24 months).</w:t>
      </w:r>
    </w:p>
    <w:p>
      <w:pPr>
        <w:spacing w:after="120"/>
      </w:pPr>
      <w:r>
        <w:t xml:space="preserve">FAMILY PREFERENCE categories (F1, F2A, F2B, F3, F4) have annual caps and wait lists. Current wait times range from ~2 years (F2A) to 20+ years (F4, siblings). Check the current Visa Bulletin at travel.state.gov.</w:t>
      </w:r>
    </w:p>
    <w:p>
      <w:pPr>
        <w:spacing w:after="80" w:before="120"/>
      </w:pPr>
      <w:r>
        <w:rPr>
          <w:b/>
          <w:bCs/>
          <w:sz w:val="22"/>
          <w:szCs w:val="22"/>
        </w:rPr>
        <w:t xml:space="preserve">KEY EVIDENCE YOU MUST INCLUDE</w:t>
      </w:r>
    </w:p>
    <w:p>
      <w:pPr>
        <w:pStyle w:val="ListParagraph"/>
        <w:numPr>
          <w:ilvl w:val="0"/>
          <w:numId w:val="3"/>
        </w:numPr>
        <w:spacing/>
      </w:pPr>
      <w:r>
        <w:t xml:space="preserve">Proof of petitioner's status (U.S. passport copy, naturalization certificate, birth certificate, or LPR card)</w:t>
      </w:r>
    </w:p>
    <w:p>
      <w:pPr>
        <w:pStyle w:val="ListParagraph"/>
        <w:numPr>
          <w:ilvl w:val="0"/>
          <w:numId w:val="3"/>
        </w:numPr>
        <w:spacing/>
      </w:pPr>
      <w:r>
        <w:t xml:space="preserve">Proof of relationship: marriage certificate, birth certificate, adoption decree</w:t>
      </w:r>
    </w:p>
    <w:p>
      <w:pPr>
        <w:pStyle w:val="ListParagraph"/>
        <w:numPr>
          <w:ilvl w:val="0"/>
          <w:numId w:val="3"/>
        </w:numPr>
        <w:spacing/>
      </w:pPr>
      <w:r>
        <w:t xml:space="preserve">For marriage-based: bona fide marriage evidence (joint bank, joint lease, joint tax returns, photos, affidavits from friends/family)</w:t>
      </w:r>
    </w:p>
    <w:p>
      <w:pPr>
        <w:pStyle w:val="ListParagraph"/>
        <w:numPr>
          <w:ilvl w:val="0"/>
          <w:numId w:val="3"/>
        </w:numPr>
        <w:spacing/>
      </w:pPr>
      <w:r>
        <w:t xml:space="preserve">Name-change documents if applicable</w:t>
      </w:r>
    </w:p>
    <w:p>
      <w:pPr>
        <w:pStyle w:val="ListParagraph"/>
        <w:numPr>
          <w:ilvl w:val="0"/>
          <w:numId w:val="3"/>
        </w:numPr>
        <w:spacing/>
      </w:pPr>
      <w:r>
        <w:t xml:space="preserve">For divorces/prior marriages: ALL prior divorce decrees</w:t>
      </w:r>
    </w:p>
    <w:p>
      <w:pPr>
        <w:pStyle w:val="ListParagraph"/>
        <w:numPr>
          <w:ilvl w:val="0"/>
          <w:numId w:val="3"/>
        </w:numPr>
        <w:spacing/>
      </w:pPr>
      <w:r>
        <w:t xml:space="preserve">Filing fee payment (check current fee at uscis.gov — generally $535)</w:t>
      </w:r>
    </w:p>
    <w:p>
      <w:pPr>
        <w:pStyle w:val="ListParagraph"/>
        <w:numPr>
          <w:ilvl w:val="0"/>
          <w:numId w:val="3"/>
        </w:numPr>
        <w:spacing/>
      </w:pPr>
      <w:r>
        <w:t xml:space="preserve">Form I-130A (Supplemental Information for Spouse Beneficiary) if marriage-based</w:t>
      </w:r>
    </w:p>
    <w:p>
      <w:pPr>
        <w:pStyle w:val="ListParagraph"/>
        <w:numPr>
          <w:ilvl w:val="0"/>
          <w:numId w:val="3"/>
        </w:numPr>
        <w:spacing w:after="120"/>
      </w:pPr>
      <w:r>
        <w:t xml:space="preserve">Foreign-language documents with certified English translations</w:t>
      </w:r>
    </w:p>
    <w:p>
      <w:pPr>
        <w:spacing w:after="80" w:before="120"/>
      </w:pPr>
      <w:r>
        <w:rPr>
          <w:b/>
          <w:bCs/>
          <w:sz w:val="22"/>
          <w:szCs w:val="22"/>
        </w:rPr>
        <w:t xml:space="preserve">FRAUD WARNINGS</w:t>
      </w:r>
    </w:p>
    <w:p>
      <w:pPr>
        <w:spacing w:after="120"/>
      </w:pPr>
      <w:r>
        <w:t xml:space="preserve">Marriage fraud is a federal crime (8 U.S.C. § 1325(c)) punishable by 5 years and $250,000 fine. Even if a marriage was initially real but petitioner or beneficiary later lose interest, the marriage must have been entered into in GOOD FAITH at the time of marriage.</w:t>
      </w:r>
    </w:p>
    <w:p>
      <w:pPr>
        <w:spacing w:after="120"/>
      </w:pPr>
      <w:r>
        <w:t xml:space="preserve">False statements in immigration petitions can result in permanent bar from admission (8 U.S.C. § 1182(a)(6)(C)). Always tell the truth, even if it complicates your case.</w:t>
      </w:r>
    </w:p>
    <w:p>
      <w:pPr>
        <w:spacing w:after="80" w:before="120"/>
      </w:pPr>
      <w:r>
        <w:rPr>
          <w:b/>
          <w:bCs/>
          <w:sz w:val="22"/>
          <w:szCs w:val="22"/>
        </w:rPr>
        <w:t xml:space="preserve">CONCURRENT FILING — ADJUSTMENT OF STATUS</w:t>
      </w:r>
    </w:p>
    <w:p>
      <w:pPr>
        <w:spacing w:after="120"/>
      </w:pPr>
      <w:r>
        <w:t xml:space="preserve">If the beneficiary is in the U.S. in lawful status and an immediate relative (or current F2A), you can often file I-485 (Adjustment of Status) concurrently with the I-130. This allows the beneficiary to get a work permit (I-765) and travel permit (I-131) while the case is pending.</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60"/>
        <w:jc w:val="right"/>
      </w:pPr>
      <w:r>
        <w:t xml:space="preserve">[YOUR FULL LEGAL NAME]</w:t>
      </w:r>
    </w:p>
    <w:p>
      <w:pPr>
        <w:spacing w:after="60"/>
        <w:jc w:val="right"/>
      </w:pPr>
      <w:r>
        <w:t xml:space="preserve">[STREET ADDRESS]</w:t>
      </w:r>
    </w:p>
    <w:p>
      <w:pPr>
        <w:spacing w:after="60"/>
        <w:jc w:val="right"/>
      </w:pPr>
      <w:r>
        <w:t xml:space="preserve">[CITY, STATE ZIP]</w:t>
      </w:r>
    </w:p>
    <w:p>
      <w:pPr>
        <w:spacing w:after="60"/>
        <w:jc w:val="right"/>
      </w:pPr>
      <w:r>
        <w:t xml:space="preserve">[PHONE]</w:t>
      </w:r>
    </w:p>
    <w:p>
      <w:pPr>
        <w:spacing w:after="60"/>
        <w:jc w:val="right"/>
      </w:pPr>
      <w:r>
        <w:t xml:space="preserve">[EMAIL]</w:t>
      </w:r>
    </w:p>
    <w:p>
      <w:pPr>
        <w:spacing w:after="240"/>
        <w:jc w:val="right"/>
      </w:pPr>
      <w:r>
        <w:t xml:space="preserve">[DATE]</w:t>
      </w:r>
    </w:p>
    <w:p>
      <w:pPr>
        <w:spacing w:after="60"/>
      </w:pPr>
      <w:r>
        <w:rPr>
          <w:b/>
          <w:bCs/>
        </w:rPr>
        <w:t xml:space="preserve">USCIS</w:t>
      </w:r>
    </w:p>
    <w:p>
      <w:pPr>
        <w:spacing w:after="60"/>
      </w:pPr>
      <w:r>
        <w:t xml:space="preserve">[Appropriate Lockbox or Service Center Address — check uscis.gov/i-130]</w:t>
      </w:r>
    </w:p>
    <w:p>
      <w:pPr>
        <w:spacing w:after="60"/>
      </w:pPr>
      <w:r>
        <w:t xml:space="preserve">ATTN: I-130 Petition</w:t>
      </w:r>
    </w:p>
    <w:p>
      <w:pPr>
        <w:spacing w:after="240"/>
      </w:pPr>
      <w:r>
        <w:t xml:space="preserve"/>
      </w:r>
    </w:p>
    <w:p>
      <w:pPr>
        <w:spacing w:after="240"/>
      </w:pPr>
      <w:r>
        <w:rPr>
          <w:b/>
          <w:bCs/>
        </w:rPr>
        <w:t xml:space="preserve">Re:  PETITION FOR ALIEN RELATIVE (Form I-130) — Cover Letter</w:t>
      </w:r>
    </w:p>
    <w:p>
      <w:pPr>
        <w:spacing w:after="60"/>
        <w:ind w:left="720"/>
      </w:pPr>
      <w:r>
        <w:t xml:space="preserve">Petitioner Name: _______________________</w:t>
      </w:r>
    </w:p>
    <w:p>
      <w:pPr>
        <w:spacing w:after="60"/>
        <w:ind w:left="720"/>
      </w:pPr>
      <w:r>
        <w:t xml:space="preserve">Petitioner A# (if any): _______________________</w:t>
      </w:r>
    </w:p>
    <w:p>
      <w:pPr>
        <w:spacing w:after="60"/>
        <w:ind w:left="720"/>
      </w:pPr>
      <w:r>
        <w:t xml:space="preserve">Beneficiary Name: _______________________</w:t>
      </w:r>
    </w:p>
    <w:p>
      <w:pPr>
        <w:spacing w:after="60"/>
        <w:ind w:left="720"/>
      </w:pPr>
      <w:r>
        <w:t xml:space="preserve">Beneficiary A# (if any): _______________________</w:t>
      </w:r>
    </w:p>
    <w:p>
      <w:pPr>
        <w:spacing w:after="360"/>
        <w:ind w:left="720"/>
      </w:pPr>
      <w:r>
        <w:t xml:space="preserve">Beneficiary Country of Birth: _______________________</w:t>
      </w:r>
    </w:p>
    <w:p>
      <w:pPr>
        <w:spacing w:after="240"/>
      </w:pPr>
      <w:r>
        <w:t xml:space="preserve">Dear USCIS Officer:</w:t>
      </w:r>
    </w:p>
    <w:p>
      <w:pPr>
        <w:spacing w:after="240"/>
        <w:ind w:firstLine="720"/>
      </w:pPr>
      <w:r>
        <w:t xml:space="preserve">Enclosed please find a PETITION FOR ALIEN RELATIVE (Form I-130) on behalf of the above-named Beneficiary, pursuant to INA §§ 201 and 204 and 8 C.F.R. § 204.2.</w:t>
      </w:r>
    </w:p>
    <w:p>
      <w:pPr>
        <w:spacing w:after="120" w:before="240"/>
      </w:pPr>
      <w:r>
        <w:rPr>
          <w:b/>
          <w:bCs/>
        </w:rPr>
        <w:t xml:space="preserve">1.  PETITIONER'S STATUS</w:t>
      </w:r>
    </w:p>
    <w:p>
      <w:pPr>
        <w:spacing w:after="60"/>
        <w:ind w:left="720"/>
      </w:pPr>
      <w:r>
        <w:t xml:space="preserve">☐ U.S. Citizen (by birth)</w:t>
      </w:r>
    </w:p>
    <w:p>
      <w:pPr>
        <w:spacing w:after="60"/>
        <w:ind w:left="720"/>
      </w:pPr>
      <w:r>
        <w:t xml:space="preserve">☐ U.S. Citizen (naturalized — Certificate #: _______________________, Date: _______________________)</w:t>
      </w:r>
    </w:p>
    <w:p>
      <w:pPr>
        <w:spacing w:after="240"/>
        <w:ind w:left="720"/>
      </w:pPr>
      <w:r>
        <w:t xml:space="preserve">☐ Lawful Permanent Resident (A#: _______________________, Date of admission: _______________________)</w:t>
      </w:r>
    </w:p>
    <w:p>
      <w:pPr>
        <w:spacing w:after="120" w:before="240"/>
      </w:pPr>
      <w:r>
        <w:rPr>
          <w:b/>
          <w:bCs/>
        </w:rPr>
        <w:t xml:space="preserve">2.  QUALIFYING RELATIONSHIP</w:t>
      </w:r>
    </w:p>
    <w:p>
      <w:pPr>
        <w:spacing w:after="60"/>
        <w:ind w:left="720"/>
      </w:pPr>
      <w:r>
        <w:t xml:space="preserve">☐ Spouse</w:t>
      </w:r>
    </w:p>
    <w:p>
      <w:pPr>
        <w:spacing w:after="60"/>
        <w:ind w:left="720"/>
      </w:pPr>
      <w:r>
        <w:t xml:space="preserve">☐ Unmarried child under 21</w:t>
      </w:r>
    </w:p>
    <w:p>
      <w:pPr>
        <w:spacing w:after="60"/>
        <w:ind w:left="720"/>
      </w:pPr>
      <w:r>
        <w:t xml:space="preserve">☐ Unmarried son or daughter 21 or older (F1 or F2B)</w:t>
      </w:r>
    </w:p>
    <w:p>
      <w:pPr>
        <w:spacing w:after="60"/>
        <w:ind w:left="720"/>
      </w:pPr>
      <w:r>
        <w:t xml:space="preserve">☐ Married son or daughter (F3 — U.S. citizen petitioner only)</w:t>
      </w:r>
    </w:p>
    <w:p>
      <w:pPr>
        <w:spacing w:after="60"/>
        <w:ind w:left="720"/>
      </w:pPr>
      <w:r>
        <w:t xml:space="preserve">☐ Sibling (F4 — U.S. citizen petitioner only, age 21+)</w:t>
      </w:r>
    </w:p>
    <w:p>
      <w:pPr>
        <w:spacing w:after="240"/>
        <w:ind w:left="720"/>
      </w:pPr>
      <w:r>
        <w:t xml:space="preserve">☐ Parent (Immediate Relative — U.S. citizen petitioner only, age 21+)</w:t>
      </w:r>
    </w:p>
    <w:p>
      <w:pPr>
        <w:spacing w:after="120" w:before="240"/>
      </w:pPr>
      <w:r>
        <w:rPr>
          <w:b/>
          <w:bCs/>
        </w:rPr>
        <w:t xml:space="preserve">3.  PRIORITY DATE</w:t>
      </w:r>
    </w:p>
    <w:p>
      <w:pPr>
        <w:spacing w:after="240"/>
        <w:ind w:firstLine="720"/>
      </w:pPr>
      <w:r>
        <w:t xml:space="preserve">For visa bulletin purposes, the priority date will be the filing date of this petition. [If Immediate Relative, no visa cap applies.]</w:t>
      </w:r>
    </w:p>
    <w:p>
      <w:pPr>
        <w:spacing w:after="120" w:before="240"/>
      </w:pPr>
      <w:r>
        <w:rPr>
          <w:b/>
          <w:bCs/>
        </w:rPr>
        <w:t xml:space="preserve">4.  EVIDENCE ENCLOSED</w:t>
      </w:r>
    </w:p>
    <w:p>
      <w:pPr>
        <w:spacing w:after="120"/>
      </w:pPr>
      <w:r>
        <w:rPr>
          <w:b/>
          <w:bCs/>
        </w:rPr>
        <w:t xml:space="preserve">A.  Petitioner's Status Evidence:</w:t>
      </w:r>
    </w:p>
    <w:p>
      <w:pPr>
        <w:spacing w:after="60"/>
        <w:ind w:left="720"/>
      </w:pPr>
      <w:r>
        <w:t xml:space="preserve">☐ U.S. passport (copy of biographic page)</w:t>
      </w:r>
    </w:p>
    <w:p>
      <w:pPr>
        <w:spacing w:after="60"/>
        <w:ind w:left="720"/>
      </w:pPr>
      <w:r>
        <w:t xml:space="preserve">☐ Birth certificate (for citizens by birth)</w:t>
      </w:r>
    </w:p>
    <w:p>
      <w:pPr>
        <w:spacing w:after="60"/>
        <w:ind w:left="720"/>
      </w:pPr>
      <w:r>
        <w:t xml:space="preserve">☐ Naturalization Certificate (Form N-550)</w:t>
      </w:r>
    </w:p>
    <w:p>
      <w:pPr>
        <w:spacing w:after="240"/>
        <w:ind w:left="720"/>
      </w:pPr>
      <w:r>
        <w:t xml:space="preserve">☐ Permanent Resident Card (Form I-551)</w:t>
      </w:r>
    </w:p>
    <w:p>
      <w:pPr>
        <w:spacing w:after="120"/>
      </w:pPr>
      <w:r>
        <w:rPr>
          <w:b/>
          <w:bCs/>
        </w:rPr>
        <w:t xml:space="preserve">B.  Relationship Evidence:</w:t>
      </w:r>
    </w:p>
    <w:p>
      <w:pPr>
        <w:spacing w:after="60"/>
        <w:ind w:left="720"/>
      </w:pPr>
      <w:r>
        <w:t xml:space="preserve">☐ Marriage certificate (plus translation if foreign-issued)</w:t>
      </w:r>
    </w:p>
    <w:p>
      <w:pPr>
        <w:spacing w:after="60"/>
        <w:ind w:left="720"/>
      </w:pPr>
      <w:r>
        <w:t xml:space="preserve">☐ Birth certificate showing parent-child relationship</w:t>
      </w:r>
    </w:p>
    <w:p>
      <w:pPr>
        <w:spacing w:after="60"/>
        <w:ind w:left="720"/>
      </w:pPr>
      <w:r>
        <w:t xml:space="preserve">☐ Adoption decree (with documentation of two-year legal custody and residence for IR-2)</w:t>
      </w:r>
    </w:p>
    <w:p>
      <w:pPr>
        <w:spacing w:after="60"/>
        <w:ind w:left="720"/>
      </w:pPr>
      <w:r>
        <w:t xml:space="preserve">☐ All prior divorce decrees for both parties (if applicable)</w:t>
      </w:r>
    </w:p>
    <w:p>
      <w:pPr>
        <w:spacing w:after="240"/>
        <w:ind w:left="720"/>
      </w:pPr>
      <w:r>
        <w:t xml:space="preserve">☐ DNA test results (if primary documents unavailable)</w:t>
      </w:r>
    </w:p>
    <w:p>
      <w:pPr>
        <w:spacing w:after="120"/>
      </w:pPr>
      <w:r>
        <w:rPr>
          <w:b/>
          <w:bCs/>
        </w:rPr>
        <w:t xml:space="preserve">C.  Bona Fide Marriage Evidence (if spouse petition):</w:t>
      </w:r>
    </w:p>
    <w:p>
      <w:pPr>
        <w:spacing w:after="60"/>
        <w:ind w:left="720"/>
      </w:pPr>
      <w:r>
        <w:t xml:space="preserve">☐ Joint bank account statements</w:t>
      </w:r>
    </w:p>
    <w:p>
      <w:pPr>
        <w:spacing w:after="60"/>
        <w:ind w:left="720"/>
      </w:pPr>
      <w:r>
        <w:t xml:space="preserve">☐ Joint lease or mortgage</w:t>
      </w:r>
    </w:p>
    <w:p>
      <w:pPr>
        <w:spacing w:after="60"/>
        <w:ind w:left="720"/>
      </w:pPr>
      <w:r>
        <w:t xml:space="preserve">☐ Joint federal tax returns</w:t>
      </w:r>
    </w:p>
    <w:p>
      <w:pPr>
        <w:spacing w:after="60"/>
        <w:ind w:left="720"/>
      </w:pPr>
      <w:r>
        <w:t xml:space="preserve">☐ Life / health insurance naming each other as beneficiaries</w:t>
      </w:r>
    </w:p>
    <w:p>
      <w:pPr>
        <w:spacing w:after="60"/>
        <w:ind w:left="720"/>
      </w:pPr>
      <w:r>
        <w:t xml:space="preserve">☐ Joint utility bills in both names</w:t>
      </w:r>
    </w:p>
    <w:p>
      <w:pPr>
        <w:spacing w:after="60"/>
        <w:ind w:left="720"/>
      </w:pPr>
      <w:r>
        <w:t xml:space="preserve">☐ Photos together across time (wedding, vacations, family events)</w:t>
      </w:r>
    </w:p>
    <w:p>
      <w:pPr>
        <w:spacing w:after="60"/>
        <w:ind w:left="720"/>
      </w:pPr>
      <w:r>
        <w:t xml:space="preserve">☐ Communication records (texts, emails) showing life together</w:t>
      </w:r>
    </w:p>
    <w:p>
      <w:pPr>
        <w:spacing w:after="60"/>
        <w:ind w:left="720"/>
      </w:pPr>
      <w:r>
        <w:t xml:space="preserve">☐ Affidavits from friends and family attesting to the bona fides of the marriage</w:t>
      </w:r>
    </w:p>
    <w:p>
      <w:pPr>
        <w:spacing w:after="60"/>
        <w:ind w:left="720"/>
      </w:pPr>
      <w:r>
        <w:t xml:space="preserve">☐ Birth certificates of children of the marriage</w:t>
      </w:r>
    </w:p>
    <w:p>
      <w:pPr>
        <w:spacing w:after="240"/>
        <w:ind w:left="720"/>
      </w:pPr>
      <w:r>
        <w:t xml:space="preserve">☐ Travel records showing trips together</w:t>
      </w:r>
    </w:p>
    <w:p>
      <w:pPr>
        <w:spacing w:after="120"/>
      </w:pPr>
      <w:r>
        <w:rPr>
          <w:b/>
          <w:bCs/>
        </w:rPr>
        <w:t xml:space="preserve">D.  Forms:</w:t>
      </w:r>
    </w:p>
    <w:p>
      <w:pPr>
        <w:spacing w:after="60"/>
        <w:ind w:left="720"/>
      </w:pPr>
      <w:r>
        <w:t xml:space="preserve">☐ Form I-130 (this petition)</w:t>
      </w:r>
    </w:p>
    <w:p>
      <w:pPr>
        <w:spacing w:after="60"/>
        <w:ind w:left="720"/>
      </w:pPr>
      <w:r>
        <w:t xml:space="preserve">☐ Form I-130A (Supplemental Information for Spouse Beneficiary)</w:t>
      </w:r>
    </w:p>
    <w:p>
      <w:pPr>
        <w:spacing w:after="60"/>
        <w:ind w:left="720"/>
      </w:pPr>
      <w:r>
        <w:t xml:space="preserve">☐ Form G-1145 (E-Notification of Application/Petition Acceptance)</w:t>
      </w:r>
    </w:p>
    <w:p>
      <w:pPr>
        <w:spacing w:after="60"/>
        <w:ind w:left="720"/>
      </w:pPr>
      <w:r>
        <w:t xml:space="preserve">☐ Form G-28 (Notice of Entry of Appearance, if represented)</w:t>
      </w:r>
    </w:p>
    <w:p>
      <w:pPr>
        <w:spacing w:after="240"/>
        <w:ind w:left="720"/>
      </w:pPr>
      <w:r>
        <w:t xml:space="preserve">☐ Filing fee: $_______________________ (check current fee at uscis.gov)</w:t>
      </w:r>
    </w:p>
    <w:p>
      <w:pPr>
        <w:spacing w:after="120" w:before="240"/>
      </w:pPr>
      <w:r>
        <w:rPr>
          <w:b/>
          <w:bCs/>
        </w:rPr>
        <w:t xml:space="preserve">5.  SPECIAL ISSUES / NOTES TO ADJUDICATOR</w:t>
      </w:r>
    </w:p>
    <w:p>
      <w:pPr>
        <w:spacing w:after="60"/>
        <w:ind w:left="720"/>
      </w:pPr>
      <w:r>
        <w:t xml:space="preserve">☐ Beneficiary is in the U.S. and concurrent Form I-485 (Adjustment of Status) is being filed</w:t>
      </w:r>
    </w:p>
    <w:p>
      <w:pPr>
        <w:spacing w:after="60"/>
        <w:ind w:left="720"/>
      </w:pPr>
      <w:r>
        <w:t xml:space="preserve">☐ Beneficiary is abroad and consular processing will occur at [EMBASSY/CONSULATE]</w:t>
      </w:r>
    </w:p>
    <w:p>
      <w:pPr>
        <w:spacing w:after="60"/>
        <w:ind w:left="720"/>
      </w:pPr>
      <w:r>
        <w:t xml:space="preserve">☐ Expedite request — Circumstances: _______________________</w:t>
      </w:r>
    </w:p>
    <w:p>
      <w:pPr>
        <w:spacing w:after="60"/>
        <w:ind w:left="720"/>
      </w:pPr>
      <w:r>
        <w:t xml:space="preserve">☐ Prior I-130 filed on behalf of beneficiary (Date: _______________________, Result: _______________________)</w:t>
      </w:r>
    </w:p>
    <w:p>
      <w:pPr>
        <w:spacing w:after="60"/>
        <w:ind w:left="720"/>
      </w:pPr>
      <w:r>
        <w:t xml:space="preserve">☐ Name change or name variation issue: _______________________</w:t>
      </w:r>
    </w:p>
    <w:p>
      <w:pPr>
        <w:spacing w:after="240"/>
        <w:ind w:left="720"/>
      </w:pPr>
      <w:r>
        <w:t xml:space="preserve">☐ Other special circumstance: _______________________</w:t>
      </w:r>
    </w:p>
    <w:p>
      <w:pPr>
        <w:spacing w:after="120" w:before="240"/>
      </w:pPr>
      <w:r>
        <w:rPr>
          <w:b/>
          <w:bCs/>
        </w:rPr>
        <w:t xml:space="preserve">6.  FOREIGN-LANGUAGE DOCUMENTS</w:t>
      </w:r>
    </w:p>
    <w:p>
      <w:pPr>
        <w:spacing w:after="240"/>
        <w:ind w:firstLine="720"/>
      </w:pPr>
      <w:r>
        <w:t xml:space="preserve">All foreign-language documents are accompanied by certified English translations per 8 C.F.R. § 103.2(b)(3). Translator's Certification of Accuracy is attached with each translation.</w:t>
      </w:r>
    </w:p>
    <w:p>
      <w:pPr>
        <w:spacing w:after="240" w:before="240"/>
        <w:ind w:firstLine="720"/>
      </w:pPr>
      <w:r>
        <w:t xml:space="preserve">Please confirm receipt via Form G-1145 e-notification and begin adjudication. Should the Service require additional evidence, please issue a Request for Evidence (RFE) with sufficient detail to allow targeted response.</w:t>
      </w:r>
    </w:p>
    <w:p>
      <w:pPr>
        <w:spacing w:after="240" w:before="480"/>
      </w:pPr>
      <w:r>
        <w:t xml:space="preserve">Respectfully submitted,</w:t>
      </w:r>
    </w:p>
    <w:p>
      <w:pPr>
        <w:spacing w:after="60" w:before="480"/>
      </w:pPr>
      <w:r>
        <w:t xml:space="preserve">________________________________________</w:t>
      </w:r>
    </w:p>
    <w:p>
      <w:pPr>
        <w:spacing w:after="60"/>
      </w:pPr>
      <w:r>
        <w:t xml:space="preserve">[YOUR FULL LEGAL NAME]</w:t>
      </w:r>
    </w:p>
    <w:p>
      <w:pPr>
        <w:spacing w:after="60" w:before="240"/>
      </w:pPr>
      <w:r>
        <w:rPr>
          <w:i/>
          <w:iCs/>
          <w:sz w:val="18"/>
          <w:szCs w:val="18"/>
        </w:rPr>
        <w:t xml:space="preserve">Enclosures: Form I-130, Form I-130A, G-1145, filing fee, and all evidence listed above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I-130 Family-Based Petition Cover Letter (INA § 204)</dc:title>
  <dc:creator>Access to Justice Louisiana</dc:creator>
  <dc:description>Cover letter accompanying USCIS Form I-130 family-based immigration petition.</dc:description>
  <cp:lastModifiedBy>Un-named</cp:lastModifiedBy>
  <cp:revision>1</cp:revision>
  <dcterms:created xsi:type="dcterms:W3CDTF">2026-04-22T19:32:29.617Z</dcterms:created>
  <dcterms:modified xsi:type="dcterms:W3CDTF">2026-04-22T19:32:29.618Z</dcterms:modified>
</cp:coreProperties>
</file>

<file path=docProps/custom.xml><?xml version="1.0" encoding="utf-8"?>
<Properties xmlns="http://schemas.openxmlformats.org/officeDocument/2006/custom-properties" xmlns:vt="http://schemas.openxmlformats.org/officeDocument/2006/docPropsVTypes"/>
</file>