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LIMITED (SPECIAL) POWER OF ATTORNEY</w:t>
      </w:r>
    </w:p>
    <w:p>
      <w:pPr>
        <w:spacing w:after="80"/>
        <w:jc w:val="center"/>
      </w:pPr>
      <w:r>
        <w:rPr>
          <w:i/>
          <w:iCs/>
          <w:sz w:val="24"/>
          <w:szCs w:val="24"/>
        </w:rPr>
        <w:t xml:space="preserve">(Narrow-Scope Mandate for a Specific Transaction or Purpose)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A Limited (or Special) Power of Attorney grants the agent authority for a SPECIFIC, DEFINED PURPOSE — for example: to sell a specific piece of property, to close a specific bank account, to act on a specific transaction while you're out of state, or to handle one specific matter.</w:t>
      </w:r>
    </w:p>
    <w:p>
      <w:pPr>
        <w:spacing w:after="120"/>
      </w:pPr>
      <w:r>
        <w:t xml:space="preserve">Use a Limited POA instead of a General POA when you want to delegate ONLY a specific task — this limits the agent's authority and protects you from broader exposure.</w:t>
      </w:r>
    </w:p>
    <w:p>
      <w:pPr>
        <w:spacing w:after="80" w:before="120"/>
      </w:pPr>
      <w:r>
        <w:rPr>
          <w:b/>
          <w:bCs/>
          <w:sz w:val="22"/>
          <w:szCs w:val="22"/>
        </w:rPr>
        <w:t xml:space="preserve">COMMON USES</w:t>
      </w:r>
    </w:p>
    <w:p>
      <w:pPr>
        <w:pStyle w:val="ListParagraph"/>
        <w:numPr>
          <w:ilvl w:val="0"/>
          <w:numId w:val="2"/>
        </w:numPr>
        <w:spacing/>
      </w:pPr>
      <w:r>
        <w:t xml:space="preserve">Signing a closing document at a real estate sale when you can't be present</w:t>
      </w:r>
    </w:p>
    <w:p>
      <w:pPr>
        <w:pStyle w:val="ListParagraph"/>
        <w:numPr>
          <w:ilvl w:val="0"/>
          <w:numId w:val="2"/>
        </w:numPr>
        <w:spacing/>
      </w:pPr>
      <w:r>
        <w:t xml:space="preserve">Selling a specific vehicle</w:t>
      </w:r>
    </w:p>
    <w:p>
      <w:pPr>
        <w:pStyle w:val="ListParagraph"/>
        <w:numPr>
          <w:ilvl w:val="0"/>
          <w:numId w:val="2"/>
        </w:numPr>
        <w:spacing/>
      </w:pPr>
      <w:r>
        <w:t xml:space="preserve">Handling one specific bank or financial transaction</w:t>
      </w:r>
    </w:p>
    <w:p>
      <w:pPr>
        <w:pStyle w:val="ListParagraph"/>
        <w:numPr>
          <w:ilvl w:val="0"/>
          <w:numId w:val="2"/>
        </w:numPr>
        <w:spacing/>
      </w:pPr>
      <w:r>
        <w:t xml:space="preserve">Representing you in a single legal matter</w:t>
      </w:r>
    </w:p>
    <w:p>
      <w:pPr>
        <w:pStyle w:val="ListParagraph"/>
        <w:numPr>
          <w:ilvl w:val="0"/>
          <w:numId w:val="2"/>
        </w:numPr>
        <w:spacing/>
      </w:pPr>
      <w:r>
        <w:t xml:space="preserve">Managing a rental property for a defined period</w:t>
      </w:r>
    </w:p>
    <w:p>
      <w:pPr>
        <w:pStyle w:val="ListParagraph"/>
        <w:numPr>
          <w:ilvl w:val="0"/>
          <w:numId w:val="2"/>
        </w:numPr>
        <w:spacing w:after="120"/>
      </w:pPr>
      <w:r>
        <w:t xml:space="preserve">Acting on your behalf for a specific business deal</w:t>
      </w:r>
    </w:p>
    <w:p>
      <w:pPr>
        <w:spacing w:after="80" w:before="120"/>
      </w:pPr>
      <w:r>
        <w:rPr>
          <w:b/>
          <w:bCs/>
          <w:sz w:val="22"/>
          <w:szCs w:val="22"/>
        </w:rPr>
        <w:t xml:space="preserve">BE SPECIFIC</w:t>
      </w:r>
    </w:p>
    <w:p>
      <w:pPr>
        <w:spacing w:after="120"/>
      </w:pPr>
      <w:r>
        <w:t xml:space="preserve">The key to a good Limited POA is SPECIFICITY. Describe exactly what the agent can do, to what property or account, and for what time period. Generic language undermines the "limited" nature and may be treated as a general power.</w:t>
      </w:r>
    </w:p>
    <w:p>
      <w:pPr>
        <w:spacing w:after="80" w:before="120"/>
      </w:pPr>
      <w:r>
        <w:rPr>
          <w:b/>
          <w:bCs/>
          <w:sz w:val="22"/>
          <w:szCs w:val="22"/>
        </w:rPr>
        <w:t xml:space="preserve">EXPIRATION</w:t>
      </w:r>
    </w:p>
    <w:p>
      <w:pPr>
        <w:spacing w:after="120"/>
      </w:pPr>
      <w:r>
        <w:t xml:space="preserve">Consider including an automatic expiration date. A Limited POA that says "this POA expires on [DATE]" eliminates worry about it being used later for purposes you didn't intend.</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sz w:val="32"/>
          <w:szCs w:val="32"/>
        </w:rPr>
        <w:t xml:space="preserve">LIMITED (SPECIAL) POWER OF ATTORNEY</w:t>
      </w:r>
    </w:p>
    <w:p>
      <w:pPr>
        <w:spacing w:after="240"/>
        <w:jc w:val="center"/>
      </w:pPr>
      <w:r>
        <w:rPr>
          <w:b/>
          <w:bCs/>
        </w:rPr>
        <w:t xml:space="preserve">(LIMITED MANDATE — La. Civil Code art. 2989 et seq.)</w:t>
      </w:r>
    </w:p>
    <w:p>
      <w:pPr>
        <w:spacing w:after="240"/>
      </w:pPr>
      <w:r>
        <w:t xml:space="preserve">STATE OF LOUISIANA</w:t>
      </w:r>
    </w:p>
    <w:p>
      <w:pPr>
        <w:spacing w:after="240"/>
      </w:pPr>
      <w:r>
        <w:t xml:space="preserve">PARISH OF _______________________</w:t>
      </w:r>
    </w:p>
    <w:p>
      <w:pPr>
        <w:spacing w:after="240"/>
        <w:ind w:firstLine="720"/>
      </w:pPr>
      <w:r>
        <w:t xml:space="preserve">BE IT KNOWN that on this _______________ day of _______________________, 20___, before me, the undersigned Notary Public, and in the presence of the undersigned competent witnesses, personally appeared:</w:t>
      </w:r>
    </w:p>
    <w:p>
      <w:pPr>
        <w:spacing w:after="120" w:before="240"/>
      </w:pPr>
      <w:r>
        <w:rPr>
          <w:b/>
          <w:bCs/>
        </w:rPr>
        <w:t xml:space="preserve">PRINCIPAL:</w:t>
      </w:r>
    </w:p>
    <w:p>
      <w:pPr>
        <w:spacing w:after="240"/>
        <w:ind w:left="720"/>
      </w:pPr>
      <w:r>
        <w:t xml:space="preserve">[PRINCIPAL'S FULL LEGAL NAME], domiciled in [PARISH] Parish, Louisiana, whose mailing address is [ADDRESS] (the "Principal");</w:t>
      </w:r>
    </w:p>
    <w:p>
      <w:pPr>
        <w:spacing w:after="240" w:before="240"/>
        <w:ind w:firstLine="720"/>
      </w:pPr>
      <w:r>
        <w:t xml:space="preserve">who declared that Principal does hereby constitute and appoint:</w:t>
      </w:r>
    </w:p>
    <w:p>
      <w:pPr>
        <w:spacing w:after="120" w:before="240"/>
      </w:pPr>
      <w:r>
        <w:rPr>
          <w:b/>
          <w:bCs/>
        </w:rPr>
        <w:t xml:space="preserve">AGENT:</w:t>
      </w:r>
    </w:p>
    <w:p>
      <w:pPr>
        <w:spacing w:after="240"/>
        <w:ind w:left="720"/>
      </w:pPr>
      <w:r>
        <w:t xml:space="preserve">[AGENT'S FULL LEGAL NAME], domiciled in [PARISH/COUNTY] [STATE], whose mailing address is [ADDRESS] (the "Agent");</w:t>
      </w:r>
    </w:p>
    <w:p>
      <w:pPr>
        <w:spacing w:after="240" w:before="240"/>
        <w:ind w:firstLine="720"/>
      </w:pPr>
      <w:r>
        <w:t xml:space="preserve">as the Principal's agent-in-fact, with authority LIMITED TO the specific purposes set forth below and no others:</w:t>
      </w:r>
    </w:p>
    <w:p>
      <w:pPr>
        <w:spacing w:after="120" w:before="360"/>
      </w:pPr>
      <w:r>
        <w:rPr>
          <w:b/>
          <w:bCs/>
        </w:rPr>
        <w:t xml:space="preserve">SPECIFIC AUTHORITY GRANTED:</w:t>
      </w:r>
    </w:p>
    <w:p>
      <w:pPr>
        <w:spacing w:after="240"/>
        <w:ind w:firstLine="720"/>
      </w:pPr>
      <w:r>
        <w:t xml:space="preserve">The Agent is authorized to act on the Principal's behalf ONLY for the following specific purpose(s):</w:t>
      </w:r>
    </w:p>
    <w:p>
      <w:pPr>
        <w:spacing w:after="240"/>
        <w:ind w:left="720"/>
      </w:pPr>
      <w:r>
        <w:t xml:space="preserve">[DESCRIBE EXACTLY AND SPECIFICALLY — examples:</w:t>
      </w:r>
    </w:p>
    <w:p>
      <w:pPr>
        <w:spacing w:after="60"/>
        <w:ind w:left="1080"/>
      </w:pPr>
      <w:r>
        <w:t xml:space="preserve">• To sell the immovable property located at [EXACT LEGAL DESCRIPTION] and execute all closing documents, including the Act of Cash Sale</w:t>
      </w:r>
    </w:p>
    <w:p>
      <w:pPr>
        <w:spacing w:after="60"/>
        <w:ind w:left="1080"/>
      </w:pPr>
      <w:r>
        <w:t xml:space="preserve">• To close bank account number _______________________ at [BANK NAME] and receive the proceeds</w:t>
      </w:r>
    </w:p>
    <w:p>
      <w:pPr>
        <w:spacing w:after="60"/>
        <w:ind w:left="1080"/>
      </w:pPr>
      <w:r>
        <w:t xml:space="preserve">• To manage rental property at [ADDRESS] for the period from [DATE] to [DATE]</w:t>
      </w:r>
    </w:p>
    <w:p>
      <w:pPr>
        <w:spacing w:after="240"/>
        <w:ind w:left="1080"/>
      </w:pPr>
      <w:r>
        <w:t xml:space="preserve">• [Other specific tasks]</w:t>
      </w:r>
    </w:p>
    <w:p>
      <w:pPr>
        <w:spacing w:after="120" w:before="240"/>
      </w:pPr>
      <w:r>
        <w:rPr>
          <w:b/>
          <w:bCs/>
        </w:rPr>
        <w:t xml:space="preserve">LIMITATIONS:</w:t>
      </w:r>
    </w:p>
    <w:p>
      <w:pPr>
        <w:spacing w:after="120"/>
        <w:ind w:left="720"/>
      </w:pPr>
      <w:r>
        <w:t xml:space="preserve">• The Agent has NO authority beyond the specific purpose(s) stated above.</w:t>
      </w:r>
    </w:p>
    <w:p>
      <w:pPr>
        <w:spacing w:after="120"/>
        <w:ind w:left="720"/>
      </w:pPr>
      <w:r>
        <w:t xml:space="preserve">• The Agent may NOT commingle Principal's funds with the Agent's own.</w:t>
      </w:r>
    </w:p>
    <w:p>
      <w:pPr>
        <w:spacing w:after="120"/>
        <w:ind w:left="720"/>
      </w:pPr>
      <w:r>
        <w:t xml:space="preserve">• The Agent shall keep accurate records of all actions taken under this POA.</w:t>
      </w:r>
    </w:p>
    <w:p>
      <w:pPr>
        <w:spacing w:after="240"/>
        <w:ind w:left="720"/>
      </w:pPr>
      <w:r>
        <w:t xml:space="preserve">• The Agent shall promptly provide an accounting upon request by the Principal.</w:t>
      </w:r>
    </w:p>
    <w:p>
      <w:pPr>
        <w:spacing w:after="120" w:before="240"/>
      </w:pPr>
      <w:r>
        <w:rPr>
          <w:b/>
          <w:bCs/>
        </w:rPr>
        <w:t xml:space="preserve">EFFECTIVE DATE AND EXPIRATION:</w:t>
      </w:r>
    </w:p>
    <w:p>
      <w:pPr>
        <w:spacing w:after="60"/>
        <w:ind w:left="720"/>
      </w:pPr>
      <w:r>
        <w:t xml:space="preserve">Effective Date: _______________________</w:t>
      </w:r>
    </w:p>
    <w:p>
      <w:pPr>
        <w:spacing w:after="240"/>
        <w:ind w:left="720"/>
      </w:pPr>
      <w:r>
        <w:t xml:space="preserve">Expiration Date: _______________________ (or upon completion of specific purpose, whichever occurs first)</w:t>
      </w:r>
    </w:p>
    <w:p>
      <w:pPr>
        <w:spacing w:after="120" w:before="240"/>
      </w:pPr>
      <w:r>
        <w:rPr>
          <w:b/>
          <w:bCs/>
        </w:rPr>
        <w:t xml:space="preserve">REVOCATION:</w:t>
      </w:r>
    </w:p>
    <w:p>
      <w:pPr>
        <w:spacing w:after="240"/>
        <w:ind w:firstLine="720"/>
      </w:pPr>
      <w:r>
        <w:t xml:space="preserve">This Power of Attorney may be revoked at any time by written notice from the Principal to the Agent. It automatically terminates upon the Principal's death, the Agent's death or incapacity, the expiration date above, or completion of the specific purpose.</w:t>
      </w:r>
    </w:p>
    <w:p>
      <w:pPr>
        <w:spacing w:after="60" w:before="480"/>
      </w:pPr>
      <w:r>
        <w:rPr>
          <w:b/>
          <w:bCs/>
        </w:rPr>
        <w:t xml:space="preserve">WITNESSES:</w:t>
      </w:r>
    </w:p>
    <w:p>
      <w:pPr>
        <w:spacing w:after="60" w:before="240"/>
      </w:pPr>
      <w:r>
        <w:t xml:space="preserve">________________________________________         ________________________________________</w:t>
      </w:r>
    </w:p>
    <w:p>
      <w:pPr>
        <w:spacing w:after="240"/>
      </w:pPr>
      <w:r>
        <w:t xml:space="preserve">Witness 1 (printed: _______________________)     Witness 2 (printed: _______________________)</w:t>
      </w:r>
    </w:p>
    <w:p>
      <w:pPr>
        <w:spacing w:after="60" w:before="360"/>
      </w:pPr>
      <w:r>
        <w:rPr>
          <w:b/>
          <w:bCs/>
        </w:rPr>
        <w:t xml:space="preserve">PRINCIPAL:</w:t>
      </w:r>
    </w:p>
    <w:p>
      <w:pPr>
        <w:spacing w:after="60" w:before="240"/>
      </w:pPr>
      <w:r>
        <w:t xml:space="preserve">________________________________________</w:t>
      </w:r>
    </w:p>
    <w:p>
      <w:pPr>
        <w:spacing w:after="240"/>
      </w:pPr>
      <w:r>
        <w:t xml:space="preserve">[PRINCIPAL'S FULL LEGAL NAME]</w:t>
      </w:r>
    </w:p>
    <w:p>
      <w:pPr>
        <w:spacing w:after="60" w:before="360"/>
      </w:pPr>
      <w:r>
        <w:rPr>
          <w:b/>
          <w:bCs/>
        </w:rPr>
        <w:t xml:space="preserve">NOTARY PUBLIC:</w:t>
      </w:r>
    </w:p>
    <w:p>
      <w:pPr>
        <w:spacing w:after="60" w:before="240"/>
      </w:pPr>
      <w:r>
        <w:t xml:space="preserve">________________________________________</w:t>
      </w:r>
    </w:p>
    <w:p>
      <w:pPr>
        <w:spacing w:after="60"/>
      </w:pPr>
      <w:r>
        <w:t xml:space="preserve">[NOTARY'S PRINTED NAME]</w:t>
      </w:r>
    </w:p>
    <w:p>
      <w:pPr>
        <w:spacing w:after="240"/>
      </w:pPr>
      <w:r>
        <w:t xml:space="preserve">Notary No.: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Limited (Special) Power of Attorney</dc:title>
  <dc:creator>Access to Justice Louisiana</dc:creator>
  <dc:description>Louisiana limited power of attorney / special mandate for specific purpose.</dc:description>
  <cp:lastModifiedBy>Un-named</cp:lastModifiedBy>
  <cp:revision>1</cp:revision>
  <dcterms:created xsi:type="dcterms:W3CDTF">2026-04-22T02:42:08.441Z</dcterms:created>
  <dcterms:modified xsi:type="dcterms:W3CDTF">2026-04-22T02:42:08.441Z</dcterms:modified>
</cp:coreProperties>
</file>

<file path=docProps/custom.xml><?xml version="1.0" encoding="utf-8"?>
<Properties xmlns="http://schemas.openxmlformats.org/officeDocument/2006/custom-properties" xmlns:vt="http://schemas.openxmlformats.org/officeDocument/2006/docPropsVTypes"/>
</file>