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IN RE: SUCCESSION OF</w:t>
      </w:r>
    </w:p>
    <w:p>
      <w:pPr>
        <w:spacing w:after="120" w:line="360"/>
        <w:jc w:val="left"/>
      </w:pPr>
      <w:r>
        <w:rPr>
          <w:rFonts w:ascii="Times New Roman" w:cs="Times New Roman" w:eastAsia="Times New Roman" w:hAnsi="Times New Roman"/>
          <w:b/>
          <w:bCs/>
          <w:sz w:val="24"/>
          <w:szCs w:val="24"/>
        </w:rPr>
        <w:t xml:space="preserve">[DECEDENT'S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NO. ______________          DIV. "____"</w:t>
      </w:r>
    </w:p>
    <w:p>
      <w:pPr>
        <w:spacing w:after="120" w:line="360"/>
        <w:jc w:val="left"/>
      </w:pPr>
      <w:r>
        <w:rPr>
          <w:rFonts w:ascii="Times New Roman" w:cs="Times New Roman" w:eastAsia="Times New Roman" w:hAnsi="Times New Roman"/>
          <w:i/>
          <w:iCs/>
          <w:sz w:val="24"/>
          <w:szCs w:val="24"/>
        </w:rPr>
        <w:t xml:space="preserve">Probate Proceeding</w:t>
      </w:r>
    </w:p>
    <w:p>
      <w:pPr>
        <w:spacing w:after="24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u w:val="single"/>
        </w:rPr>
        <w:t xml:space="preserve">JUDGMENT OF POSSESSION</w:t>
      </w:r>
    </w:p>
    <w:p>
      <w:pPr>
        <w:spacing w:after="240" w:line="360"/>
        <w:jc w:val="center"/>
      </w:pPr>
      <w:r>
        <w:rPr>
          <w:rFonts w:ascii="Times New Roman" w:cs="Times New Roman" w:eastAsia="Times New Roman" w:hAnsi="Times New Roman"/>
          <w:i/>
          <w:iCs/>
          <w:sz w:val="24"/>
          <w:szCs w:val="24"/>
        </w:rPr>
        <w:t xml:space="preserve">(Testate Succession — La. C.C.P. arts. 3061 et seq.)</w:t>
      </w:r>
    </w:p>
    <w:p>
      <w:pPr>
        <w:spacing w:after="120" w:line="360"/>
        <w:jc w:val="both"/>
      </w:pPr>
      <w:r>
        <w:rPr>
          <w:rFonts w:ascii="Times New Roman" w:cs="Times New Roman" w:eastAsia="Times New Roman" w:hAnsi="Times New Roman"/>
          <w:sz w:val="24"/>
          <w:szCs w:val="24"/>
        </w:rPr>
        <w:t xml:space="preserve">This matter came before the Court on the Petition for Possession filed by [PETITIONER'S FULL LEGAL NAME], as [Executor / Universal Legatee / Legatee under Particular Title] in the Succession of the above-named Decedent, seeking to be placed in possession of the property comprising Decedent's estate.</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The Court, having considered the Petition, the Descriptive List of Assets and Liabilities, the Detailed Descriptive List (if applicable), the Sworn Detailed Descriptive List, the certified copy of Decedent's Last Will and Testament and Order Probating same, proof that all inheritance and estate taxes have been paid or are not due, and being fully advised in the premises, FINDS:</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1. Decedent, ________________________________________, died on the _____ day of ______________, 20____, domiciled in ________________ Parish, Louisiana.</w:t>
      </w:r>
    </w:p>
    <w:p>
      <w:pPr>
        <w:spacing w:after="120" w:line="360"/>
        <w:jc w:val="both"/>
      </w:pPr>
      <w:r>
        <w:rPr>
          <w:rFonts w:ascii="Times New Roman" w:cs="Times New Roman" w:eastAsia="Times New Roman" w:hAnsi="Times New Roman"/>
          <w:sz w:val="24"/>
          <w:szCs w:val="24"/>
        </w:rPr>
        <w:t xml:space="preserve">2. Decedent left a valid Last Will and Testament dated _____________, 20____, which was probated in these proceedings on _____________, 20____.</w:t>
      </w:r>
    </w:p>
    <w:p>
      <w:pPr>
        <w:spacing w:after="120" w:line="360"/>
        <w:jc w:val="both"/>
      </w:pPr>
      <w:r>
        <w:rPr>
          <w:rFonts w:ascii="Times New Roman" w:cs="Times New Roman" w:eastAsia="Times New Roman" w:hAnsi="Times New Roman"/>
          <w:sz w:val="24"/>
          <w:szCs w:val="24"/>
        </w:rPr>
        <w:t xml:space="preserve">3. All debts of the succession, including funeral and administration expenses and taxes, have been paid or provided for.</w:t>
      </w:r>
    </w:p>
    <w:p>
      <w:pPr>
        <w:spacing w:after="120" w:line="360"/>
        <w:jc w:val="both"/>
      </w:pPr>
      <w:r>
        <w:rPr>
          <w:rFonts w:ascii="Times New Roman" w:cs="Times New Roman" w:eastAsia="Times New Roman" w:hAnsi="Times New Roman"/>
          <w:sz w:val="24"/>
          <w:szCs w:val="24"/>
        </w:rPr>
        <w:t xml:space="preserve">4. No opposition to this Petition has been filed, or all oppositions have been resolved.</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b/>
          <w:bCs/>
          <w:sz w:val="24"/>
          <w:szCs w:val="24"/>
        </w:rPr>
        <w:t xml:space="preserve">ACCORDINGLY, IT IS ORDERED, ADJUDGED, AND DECREED:</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That the following-named legatees be, and are hereby, SENT INTO POSSESSION of the following-described property in the proportions indicated, as full owners:</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b/>
          <w:bCs/>
          <w:sz w:val="24"/>
          <w:szCs w:val="24"/>
        </w:rPr>
        <w:t xml:space="preserve">A. [LEGATEE NAME], as Universal Legatee, is placed in possession of an undivided ______ interest in the entirety of Decedent's estate, including but not limited to the following property:</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REAL ESTATE:</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MOVABLE PROPERTY:</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BANK / FINANCIAL ACCOUNTS:</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VEHICLES:</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B. [ADDITIONAL LEGATEE, if applicable], as Legatee under Particular Title, is placed in possession of the following particular legacy: ________________________________________________________________________________________.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This Judgment shall be recorded in the Conveyance Records of ________________ Parish, Louisiana, for all real property described herein, and shall constitute full authority for the transfer of all movable property, financial accounts, and vehicles to the legatees named above.</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Judgment of Possession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2026-08-29T19:22:02.247Z</dcterms:created>
  <dcterms:modified xsi:type="dcterms:W3CDTF">2026-08-29T19:22:02.247Z</dcterms:modified>
</cp:coreProperties>
</file>

<file path=docProps/custom.xml><?xml version="1.0" encoding="utf-8"?>
<Properties xmlns="http://schemas.openxmlformats.org/officeDocument/2006/custom-properties" xmlns:vt="http://schemas.openxmlformats.org/officeDocument/2006/docPropsVTypes"/>
</file>