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__________ JUDICIAL DISTRICT COURT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STATE OF LOUISIANA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[PETITIONER / MOVER FULL LEGAL NAME]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VERSUS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[RESPONDENT / DEFENDANT FULL LEGAL NAME]</w:t>
      </w:r>
    </w:p>
    <w:p>
      <w:pPr>
        <w:spacing w:after="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NO. ______________          DIV. "____"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PARISH OF ________________</w:t>
      </w:r>
    </w:p>
    <w:p>
      <w:pPr>
        <w:spacing w:after="24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ORDER SETTING RULE TO SHOW CAUSE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(Petition for Protection from Abuse — La. R.S. 46:2135)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CONSIDERING the verified Petition for Protection from Abuse filed by [PETITIONER'S FULL LEGAL NAME] on the _____ day of ______________, 20____;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HEREBY ORDERED that [DEFENDANT'S FULL LEGAL NAME] appear before this Court on the _____ day of ______________, 20____, at ______ o'clock ____ .m., in Division "____" of this Court, [COURTHOUSE ADDRESS], to show cause why a Protective Order should not issue under La. R.S. 46:2131 et seq., which hearing shall be held within twenty-one (21) days of the issuance of this Order as required by La. R.S. 46:2135(F).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FURTHER ORDERED that [DEFENDANT] be served with a copy of the Petition, all exhibits and attachments, any Temporary Restraining Order issued herein, and this Order by personal service through the sheriff of the parish of [DEFENDANT]'s residence.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IT IS FURTHER ORDERED that no filing fee, service fee, or other cost be assessed against [PETITIONER] for the filing, service, or enforcement of this Petition, pursuant to La. R.S. 46:2136.1.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Rendered and signed this _____ day of ______________, 20____, at ________________, ________________ Parish, Louisiana.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36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</w:t>
      </w: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DISTRICT JUDGE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6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</w:rPr>
        <w:t xml:space="preserve">PLEASE SERVE: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[RESPONDENT'S FULL LEGAL NAME]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[SERVICE ADDRESS]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[CITY], LA [ZIP]</w:t>
      </w:r>
    </w:p>
    <w:p>
      <w:pPr>
        <w:spacing w:after="12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Service method: [ ] Personal  [ ] Domiciliary  [ ] Long-arm (La. R.S. 13:3201 et seq.)</w:t>
      </w:r>
    </w:p>
    <w:p>
      <w:pPr>
        <w:spacing w:after="120" w:line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t xml:space="preserve">Proposed Order · Page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sz w:val="20"/>
        <w:szCs w:val="20"/>
      </w:rPr>
      <w:t xml:space="preserve"> of </w:t>
    </w: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imes New Roman" w:cs="Times New Roman" w:eastAsia="Times New Roman" w:hAnsi="Times New Roman"/>
        <w:i/>
        <w:iCs/>
        <w:sz w:val="20"/>
        <w:szCs w:val="20"/>
      </w:rPr>
      <w:t xml:space="preserve">Order — PA Setting Rule for Hearing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2026-08-29T19:14:21.123Z</dcterms:created>
  <dcterms:modified xsi:type="dcterms:W3CDTF">2026-08-29T19:14:21.123Z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