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PETITION FOR POSSESSION — TESTATE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(Heirs Request to Receive the Succession Property)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When the administration of a testate succession is complete (all debts paid, all notices given, descriptive list filed, accounting approved), the heirs and legatees file a Petition for Possession asking the court to sign a Judgment of Possession. The Judgment of Possession formally transfers title to the heirs and closes the succession.</w:t>
      </w:r>
    </w:p>
    <w:p>
      <w:pPr>
        <w:spacing w:after="120"/>
      </w:pPr>
      <w:r>
        <w:t xml:space="preserve">For straightforward testate successions with all major heirs in agreement, many Louisiana courts combine the steps: file the petition, the descriptive list, and the proposed Judgment of Possession together, and the court signs the judgment without requiring a long administration period.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ALL LEGATEES MUST JOIN</w:t>
      </w:r>
    </w:p>
    <w:p>
      <w:pPr>
        <w:spacing w:after="120"/>
      </w:pPr>
      <w:r>
        <w:t xml:space="preserve">All surviving legatees (and their legal representatives, if minors) must typically sign the petition or provide consent. If any legatee opposes, the matter proceeds by formal administration.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ATTACHMENTS</w:t>
      </w:r>
    </w:p>
    <w:p>
      <w:pPr>
        <w:pStyle w:val="ListParagraph"/>
        <w:numPr>
          <w:ilvl w:val="0"/>
          <w:numId w:val="2"/>
        </w:numPr>
        <w:spacing/>
      </w:pPr>
      <w:r>
        <w:t xml:space="preserve">Certified copy of the will (if not already in the record)</w:t>
      </w:r>
    </w:p>
    <w:p>
      <w:pPr>
        <w:pStyle w:val="ListParagraph"/>
        <w:numPr>
          <w:ilvl w:val="0"/>
          <w:numId w:val="2"/>
        </w:numPr>
        <w:spacing/>
      </w:pPr>
      <w:r>
        <w:t xml:space="preserve">Death certificate</w:t>
      </w:r>
    </w:p>
    <w:p>
      <w:pPr>
        <w:pStyle w:val="ListParagraph"/>
        <w:numPr>
          <w:ilvl w:val="0"/>
          <w:numId w:val="2"/>
        </w:numPr>
        <w:spacing/>
      </w:pPr>
      <w:r>
        <w:t xml:space="preserve">Descriptive List (separate form)</w:t>
      </w:r>
    </w:p>
    <w:p>
      <w:pPr>
        <w:pStyle w:val="ListParagraph"/>
        <w:numPr>
          <w:ilvl w:val="0"/>
          <w:numId w:val="2"/>
        </w:numPr>
        <w:spacing/>
      </w:pPr>
      <w:r>
        <w:t xml:space="preserve">Affidavit of Death, Domicile, and Heirship</w:t>
      </w:r>
    </w:p>
    <w:p>
      <w:pPr>
        <w:pStyle w:val="ListParagraph"/>
        <w:numPr>
          <w:ilvl w:val="0"/>
          <w:numId w:val="2"/>
        </w:numPr>
        <w:spacing/>
      </w:pPr>
      <w:r>
        <w:t xml:space="preserve">Proposed Judgment of Possession (separate form)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Proof that debts have been paid (accounting or affidavit)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[NUMBER] JUDICIAL DISTRICT COURT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  <w:jc w:val="center"/>
      </w:pPr>
      <w:r>
        <w:rPr>
          <w:b/>
          <w:bCs/>
        </w:rPr>
        <w:t xml:space="preserve">SUCCESSION OF</w:t>
      </w:r>
    </w:p>
    <w:p>
      <w:pPr>
        <w:spacing w:after="240"/>
        <w:jc w:val="center"/>
      </w:pPr>
      <w:r>
        <w:rPr>
          <w:b/>
          <w:bCs/>
        </w:rPr>
        <w:t xml:space="preserve">[DECEDENT'S FULL LEGAL NAME]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PETITION FOR POSSESSION — TESTATE</w:t>
      </w:r>
    </w:p>
    <w:p>
      <w:pPr>
        <w:spacing w:after="360"/>
        <w:jc w:val="center"/>
      </w:pPr>
      <w:r>
        <w:rPr>
          <w:i/>
          <w:iCs/>
        </w:rPr>
        <w:t xml:space="preserve">(La. C.C.P. arts. 3031–3035)</w:t>
      </w:r>
    </w:p>
    <w:p>
      <w:pPr>
        <w:spacing w:after="240"/>
        <w:ind w:firstLine="720"/>
      </w:pPr>
      <w:r>
        <w:t xml:space="preserve">NOW INTO COURT come [PETITIONERS' FULL LEGAL NAMES], the surviving legatees of the Decedent, who respectfully represent: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[DECEDENT'S FULL LEGAL NAME] died on [DATE OF DEATH] in [CITY, PARISH, STATE], domiciled in [PARISH] Parish, Louisiana.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The Decedent left a Last Will and Testament dated [DATE OF WILL], which was admitted to probate by Order of this Court signed on [DATE OF PROBATE ORDER].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Petitioners are the surviving legatees of the Decedent, identified in the will as follows: [LIST each legatee and the relationship/legacy identification, e.g., 'residuary legatee'; 'specific legatee of [description]'].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The Descriptive List of Assets and Liabilities has been filed, showing the value and composition of the Succession. A copy is attached as Exhibit A.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All debts of the Succession have been paid or are provided for. The Succession's expenses of administration have been paid or are provided for. No claims remain outstanding. [Or: An accounting reflecting payment of all debts is attached as Exhibit B.]</w:t>
      </w:r>
    </w:p>
    <w:p>
      <w:pPr>
        <w:spacing w:after="120" w:before="240"/>
        <w:jc w:val="center"/>
      </w:pPr>
      <w:r>
        <w:rPr>
          <w:b/>
          <w:bCs/>
        </w:rPr>
        <w:t xml:space="preserve">6.</w:t>
      </w:r>
    </w:p>
    <w:p>
      <w:pPr>
        <w:spacing w:after="240"/>
        <w:ind w:firstLine="720"/>
      </w:pPr>
      <w:r>
        <w:t xml:space="preserve">All legatees join in this Petition, or have consented in writing to the distribution as set forth below. No legatee opposes the proposed distribution.</w:t>
      </w:r>
    </w:p>
    <w:p>
      <w:pPr>
        <w:spacing w:after="120" w:before="240"/>
        <w:jc w:val="center"/>
      </w:pPr>
      <w:r>
        <w:rPr>
          <w:b/>
          <w:bCs/>
        </w:rPr>
        <w:t xml:space="preserve">7.</w:t>
      </w:r>
    </w:p>
    <w:p>
      <w:pPr>
        <w:spacing w:after="240"/>
        <w:ind w:firstLine="720"/>
      </w:pPr>
      <w:r>
        <w:t xml:space="preserve">The Succession is ready for distribution. Petitioners are entitled to possession of the Decedent's property as directed in the will.</w:t>
      </w:r>
    </w:p>
    <w:p>
      <w:pPr>
        <w:spacing w:after="120" w:before="240"/>
        <w:jc w:val="center"/>
      </w:pPr>
      <w:r>
        <w:rPr>
          <w:b/>
          <w:bCs/>
        </w:rPr>
        <w:t xml:space="preserve">8.</w:t>
      </w:r>
    </w:p>
    <w:p>
      <w:pPr>
        <w:spacing w:after="240"/>
        <w:ind w:firstLine="720"/>
      </w:pPr>
      <w:r>
        <w:t xml:space="preserve">[IF APPLICABLE:] The surviving spouse, [SURVIVING SPOUSE'S NAME], joins this Petition and acknowledges that [he/she] will take [his/her] one-half (1/2) of the former community property in full ownership.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petitioners pray: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 Judgment of Possession be rendered recognizing the surviving legatees and/or heirs identified herein and sending them into possession of the Succession property as directed by the will;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all liens, judicial mortgages, and restrictions applicable to the Succession property be released except those expressly preserved;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[IF APPLICABLE:] That the surviving spouse be recognized as the owner of an undivided one-half (1/2) of the former community property;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costs to be paid out of Succession assets, and 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[PETITIONER #1 NAME], Petitioner / Legatee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60" w:before="24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[PETITIONER #2 FULL LEGAL NAME], Petitioner / Legatee</w:t>
      </w:r>
    </w:p>
    <w:p>
      <w:pPr>
        <w:spacing w:after="60" w:before="24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 #3 FULL LEGAL NAME], Petitioner / Legatee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Petition for Possession,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Possession — Testate</dc:title>
  <dc:creator>Access to Justice Louisiana</dc:creator>
  <dc:description>Louisiana petition for possession in a testate succession.</dc:description>
  <cp:lastModifiedBy>Un-named</cp:lastModifiedBy>
  <cp:revision>1</cp:revision>
  <dcterms:created xsi:type="dcterms:W3CDTF">2026-04-22T01:57:11.919Z</dcterms:created>
  <dcterms:modified xsi:type="dcterms:W3CDTF">2026-04-22T01:57:11.919Z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