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SECURITY DEPOSIT DEMAND LETTER</w:t>
      </w:r>
    </w:p>
    <w:p>
      <w:pPr>
        <w:spacing w:after="80"/>
        <w:jc w:val="center"/>
      </w:pPr>
      <w:r>
        <w:rPr>
          <w:i/>
          <w:iCs/>
          <w:sz w:val="24"/>
          <w:szCs w:val="24"/>
        </w:rPr>
        <w:t xml:space="preserve">La. R.S. 9:3251-3254 — Louisiana Lessee's Deposit Act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WHY THIS LETTER IS POWERFUL</w:t>
      </w:r>
    </w:p>
    <w:p>
      <w:pPr>
        <w:spacing w:after="120"/>
      </w:pPr>
      <w:r>
        <w:t xml:space="preserve">Louisiana has one of the strongest deposit-return statutes in the South. La. R.S. 9:3251 requires the landlord to return your deposit, with an itemized list of any deductions, within ONE MONTH of lease termination.</w:t>
      </w:r>
    </w:p>
    <w:p>
      <w:pPr>
        <w:spacing w:after="120"/>
      </w:pPr>
      <w:r>
        <w:t xml:space="preserve">If the landlord fails to comply within that month, La. R.S. 9:3252 entitles you to: (1) the full deposit back, (2) DAMAGES of $300 or the actual amount wrongfully withheld, whichever is greater, AND (3) REASONABLE ATTORNEY'S FEES if you end up suing.</w:t>
      </w:r>
    </w:p>
    <w:p>
      <w:pPr>
        <w:spacing w:after="120"/>
      </w:pPr>
      <w:r>
        <w:t xml:space="preserve">This letter preserves all of those remedies and is usually enough to make a previously unresponsive landlord pay up.</w:t>
      </w:r>
    </w:p>
    <w:p>
      <w:pPr>
        <w:spacing w:after="80" w:before="120"/>
      </w:pPr>
      <w:r>
        <w:rPr>
          <w:b/>
          <w:bCs/>
          <w:sz w:val="22"/>
          <w:szCs w:val="22"/>
        </w:rPr>
        <w:t xml:space="preserve">TIMING</w:t>
      </w:r>
    </w:p>
    <w:p>
      <w:pPr>
        <w:pStyle w:val="ListParagraph"/>
        <w:numPr>
          <w:ilvl w:val="0"/>
          <w:numId w:val="2"/>
        </w:numPr>
        <w:spacing/>
      </w:pPr>
      <w:r>
        <w:t xml:space="preserve">You must have VACATED the property and surrendered possession.</w:t>
      </w:r>
    </w:p>
    <w:p>
      <w:pPr>
        <w:pStyle w:val="ListParagraph"/>
        <w:numPr>
          <w:ilvl w:val="0"/>
          <w:numId w:val="2"/>
        </w:numPr>
        <w:spacing/>
      </w:pPr>
      <w:r>
        <w:t xml:space="preserve">You must have given the landlord a FORWARDING ADDRESS in writing — ideally at move-out.</w:t>
      </w:r>
    </w:p>
    <w:p>
      <w:pPr>
        <w:pStyle w:val="ListParagraph"/>
        <w:numPr>
          <w:ilvl w:val="0"/>
          <w:numId w:val="2"/>
        </w:numPr>
        <w:spacing/>
      </w:pPr>
      <w:r>
        <w:t xml:space="preserve">Wait at least 30 days (one month) from the date you vacated before sending this demand.</w:t>
      </w:r>
    </w:p>
    <w:p>
      <w:pPr>
        <w:pStyle w:val="ListParagraph"/>
        <w:numPr>
          <w:ilvl w:val="0"/>
          <w:numId w:val="2"/>
        </w:numPr>
        <w:spacing w:after="120"/>
      </w:pPr>
      <w:r>
        <w:t xml:space="preserve">If the landlord does not respond within a reasonable time after demand (typically 14-30 days), you can file a small claims petition.</w:t>
      </w:r>
    </w:p>
    <w:p>
      <w:pPr>
        <w:spacing w:after="80" w:before="120"/>
      </w:pPr>
      <w:r>
        <w:rPr>
          <w:b/>
          <w:bCs/>
          <w:sz w:val="22"/>
          <w:szCs w:val="22"/>
        </w:rPr>
        <w:t xml:space="preserve">WHAT LANDLORDS CAN LEGALLY DEDUCT</w:t>
      </w:r>
    </w:p>
    <w:p>
      <w:pPr>
        <w:pStyle w:val="ListParagraph"/>
        <w:numPr>
          <w:ilvl w:val="0"/>
          <w:numId w:val="3"/>
        </w:numPr>
        <w:spacing/>
      </w:pPr>
      <w:r>
        <w:t xml:space="preserve">Unpaid rent, with documentation.</w:t>
      </w:r>
    </w:p>
    <w:p>
      <w:pPr>
        <w:pStyle w:val="ListParagraph"/>
        <w:numPr>
          <w:ilvl w:val="0"/>
          <w:numId w:val="3"/>
        </w:numPr>
        <w:spacing/>
      </w:pPr>
      <w:r>
        <w:t xml:space="preserve">Damage BEYOND normal wear and tear, with itemized receipts/estimates.</w:t>
      </w:r>
    </w:p>
    <w:p>
      <w:pPr>
        <w:pStyle w:val="ListParagraph"/>
        <w:numPr>
          <w:ilvl w:val="0"/>
          <w:numId w:val="3"/>
        </w:numPr>
        <w:spacing/>
      </w:pPr>
      <w:r>
        <w:t xml:space="preserve">Unpaid utility bills that the lease required the tenant to pay directly.</w:t>
      </w:r>
    </w:p>
    <w:p>
      <w:pPr>
        <w:pStyle w:val="ListParagraph"/>
        <w:numPr>
          <w:ilvl w:val="0"/>
          <w:numId w:val="3"/>
        </w:numPr>
        <w:spacing w:after="120"/>
      </w:pPr>
      <w:r>
        <w:t xml:space="preserve">Late fees expressly authorized by the lease.</w:t>
      </w:r>
    </w:p>
    <w:p>
      <w:pPr>
        <w:spacing w:after="80" w:before="120"/>
      </w:pPr>
      <w:r>
        <w:rPr>
          <w:b/>
          <w:bCs/>
          <w:sz w:val="22"/>
          <w:szCs w:val="22"/>
        </w:rPr>
        <w:t xml:space="preserve">WHAT LANDLORDS CANNOT DEDUCT</w:t>
      </w:r>
    </w:p>
    <w:p>
      <w:pPr>
        <w:pStyle w:val="ListParagraph"/>
        <w:numPr>
          <w:ilvl w:val="0"/>
          <w:numId w:val="4"/>
        </w:numPr>
        <w:spacing/>
      </w:pPr>
      <w:r>
        <w:t xml:space="preserve">Normal wear and tear — fading paint, minor carpet wear, small nail holes.</w:t>
      </w:r>
    </w:p>
    <w:p>
      <w:pPr>
        <w:pStyle w:val="ListParagraph"/>
        <w:numPr>
          <w:ilvl w:val="0"/>
          <w:numId w:val="4"/>
        </w:numPr>
        <w:spacing/>
      </w:pPr>
      <w:r>
        <w:t xml:space="preserve">Pre-existing damage that was there when you moved in.</w:t>
      </w:r>
    </w:p>
    <w:p>
      <w:pPr>
        <w:pStyle w:val="ListParagraph"/>
        <w:numPr>
          <w:ilvl w:val="0"/>
          <w:numId w:val="4"/>
        </w:numPr>
        <w:spacing/>
      </w:pPr>
      <w:r>
        <w:t xml:space="preserve">Improvements the landlord would have made anyway.</w:t>
      </w:r>
    </w:p>
    <w:p>
      <w:pPr>
        <w:pStyle w:val="ListParagraph"/>
        <w:numPr>
          <w:ilvl w:val="0"/>
          <w:numId w:val="4"/>
        </w:numPr>
        <w:spacing/>
      </w:pPr>
      <w:r>
        <w:t xml:space="preserve">Undocumented or estimated damages without support.</w:t>
      </w:r>
    </w:p>
    <w:p>
      <w:pPr>
        <w:pStyle w:val="ListParagraph"/>
        <w:numPr>
          <w:ilvl w:val="0"/>
          <w:numId w:val="4"/>
        </w:numPr>
        <w:spacing w:after="120"/>
      </w:pPr>
      <w:r>
        <w:t xml:space="preserve">"Cleaning fees" beyond what is reasonable if you left the property in ordinary clean condition.</w:t>
      </w:r>
    </w:p>
    <w:p>
      <w:pPr>
        <w:spacing w:after="80" w:before="120"/>
      </w:pPr>
      <w:r>
        <w:rPr>
          <w:b/>
          <w:bCs/>
          <w:sz w:val="22"/>
          <w:szCs w:val="22"/>
        </w:rPr>
        <w:t xml:space="preserve">AFTER YOU SEND THIS LETTER</w:t>
      </w:r>
    </w:p>
    <w:p>
      <w:pPr>
        <w:spacing w:after="120"/>
      </w:pPr>
      <w:r>
        <w:t xml:space="preserve">If the landlord responds and pays: you win.</w:t>
      </w:r>
    </w:p>
    <w:p>
      <w:pPr>
        <w:spacing w:after="120"/>
      </w:pPr>
      <w:r>
        <w:t xml:space="preserve">If the landlord responds with a bogus itemization: write back disputing specific items, keep all records, and prepare for small claims court.</w:t>
      </w:r>
    </w:p>
    <w:p>
      <w:pPr>
        <w:spacing w:after="120"/>
      </w:pPr>
      <w:r>
        <w:t xml:space="preserve">If the landlord ignores you completely: file a Small Claims Petition for Deposit Recovery (companion form) and include a claim for $300 or twice the withheld amount PLUS attorney's fees under La. R.S. 9:3252.</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SECURITY DEPOSIT DEMAND LETTER</w:t>
      </w:r>
    </w:p>
    <w:p>
      <w:pPr>
        <w:spacing w:after="240" w:before="120"/>
        <w:jc w:val="center"/>
      </w:pPr>
      <w:r>
        <w:rPr>
          <w:b/>
          <w:bCs/>
        </w:rPr>
        <w:t xml:space="preserve">VIA CERTIFIED MAIL, RETURN RECEIPT REQUESTED</w:t>
      </w:r>
    </w:p>
    <w:p>
      <w:pPr>
        <w:spacing w:after="60"/>
      </w:pPr>
      <w:r>
        <w:t xml:space="preserve">[TENANT'S FULL NAME]</w:t>
      </w:r>
    </w:p>
    <w:p>
      <w:pPr>
        <w:spacing w:after="60"/>
      </w:pPr>
      <w:r>
        <w:t xml:space="preserve">[YOUR STREET ADDRESS]</w:t>
      </w:r>
    </w:p>
    <w:p>
      <w:pPr>
        <w:spacing w:after="60"/>
      </w:pPr>
      <w:r>
        <w:t xml:space="preserve">[CITY, STATE, ZIP]</w:t>
      </w:r>
    </w:p>
    <w:p>
      <w:pPr>
        <w:spacing w:after="60"/>
      </w:pPr>
      <w:r>
        <w:t xml:space="preserve">[YOUR PHONE]</w:t>
      </w:r>
    </w:p>
    <w:p>
      <w:pPr>
        <w:spacing w:after="240"/>
      </w:pPr>
      <w:r>
        <w:t xml:space="preserve">[YOUR EMAIL]</w:t>
      </w:r>
    </w:p>
    <w:p>
      <w:pPr>
        <w:spacing w:after="240"/>
      </w:pPr>
      <w:r>
        <w:t xml:space="preserve">Date: _______________</w:t>
      </w:r>
    </w:p>
    <w:p>
      <w:pPr>
        <w:spacing w:after="60"/>
      </w:pPr>
      <w:r>
        <w:rPr>
          <w:b/>
          <w:bCs/>
        </w:rPr>
        <w:t xml:space="preserve">TO LANDLORD:</w:t>
      </w:r>
    </w:p>
    <w:p>
      <w:pPr>
        <w:spacing w:after="60"/>
      </w:pPr>
      <w:r>
        <w:t xml:space="preserve">[RECIPIENT NAME / COMPANY]</w:t>
      </w:r>
    </w:p>
    <w:p>
      <w:pPr>
        <w:spacing w:after="60"/>
      </w:pPr>
      <w:r>
        <w:t xml:space="preserve">[RECIPIENT STREET ADDRESS]</w:t>
      </w:r>
    </w:p>
    <w:p>
      <w:pPr>
        <w:spacing w:after="240"/>
      </w:pPr>
      <w:r>
        <w:t xml:space="preserve">[CITY, STATE, ZIP]</w:t>
      </w:r>
    </w:p>
    <w:p>
      <w:pPr>
        <w:spacing w:after="240"/>
      </w:pPr>
      <w:r>
        <w:rPr>
          <w:b/>
          <w:bCs/>
        </w:rPr>
        <w:t xml:space="preserve">RE: Demand for Return of Security Deposit — [FORMER RENTAL ADDRESS]</w:t>
      </w:r>
    </w:p>
    <w:p>
      <w:pPr>
        <w:spacing w:after="240"/>
        <w:ind w:firstLine="720"/>
      </w:pPr>
      <w:r>
        <w:t xml:space="preserve">Dear [LANDLORD NAME]:</w:t>
      </w:r>
    </w:p>
    <w:p>
      <w:pPr>
        <w:spacing w:after="240"/>
        <w:ind w:firstLine="720"/>
      </w:pPr>
      <w:r>
        <w:t xml:space="preserve">I was your tenant at the above-referenced property from [MOVE-IN DATE] until [MOVE-OUT DATE]. At the commencement of my tenancy, I paid a security deposit of $_______________________. I vacated the premises in accordance with my lease and provided you with my forwarding address on [DATE].</w:t>
      </w:r>
    </w:p>
    <w:p>
      <w:pPr>
        <w:spacing w:after="240"/>
        <w:ind w:firstLine="720"/>
      </w:pPr>
      <w:r>
        <w:t xml:space="preserve">More than thirty (30) days have passed since I vacated the property. To date, I have not received either (a) the return of my security deposit in full, or (b) an itemized list of any deductions as required by Louisiana Revised Statutes 9:3251.</w:t>
      </w:r>
    </w:p>
    <w:p>
      <w:pPr>
        <w:spacing w:after="120" w:before="240"/>
      </w:pPr>
      <w:r>
        <w:rPr>
          <w:b/>
          <w:bCs/>
        </w:rPr>
        <w:t xml:space="preserve">DEMAND:</w:t>
      </w:r>
    </w:p>
    <w:p>
      <w:pPr>
        <w:spacing w:after="240"/>
        <w:ind w:firstLine="720"/>
      </w:pPr>
      <w:r>
        <w:t xml:space="preserve">Pursuant to La. R.S. 9:3251-3254, I hereby DEMAND the return of my full security deposit of $_______________________ within fourteen (14) days of your receipt of this letter.</w:t>
      </w:r>
    </w:p>
    <w:p>
      <w:pPr>
        <w:spacing w:after="240"/>
        <w:ind w:firstLine="720"/>
      </w:pPr>
      <w:r>
        <w:t xml:space="preserve">If you claim that any portion of the deposit is subject to deduction, you must provide an ITEMIZED written statement of each deduction, supported by receipts or other documentation, together with payment of the balance.</w:t>
      </w:r>
    </w:p>
    <w:p>
      <w:pPr>
        <w:spacing w:after="120" w:before="240"/>
      </w:pPr>
      <w:r>
        <w:rPr>
          <w:b/>
          <w:bCs/>
        </w:rPr>
        <w:t xml:space="preserve">STATUTORY CONSEQUENCES OF NON-COMPLIANCE:</w:t>
      </w:r>
    </w:p>
    <w:p>
      <w:pPr>
        <w:spacing w:after="240"/>
        <w:ind w:firstLine="720"/>
      </w:pPr>
      <w:r>
        <w:t xml:space="preserve">If you do not comply with this demand, La. R.S. 9:3252 provides that I am entitled to recover from you:</w:t>
      </w:r>
    </w:p>
    <w:p>
      <w:pPr>
        <w:spacing w:after="60"/>
        <w:ind w:left="720"/>
      </w:pPr>
      <w:r>
        <w:t xml:space="preserve">1. The full amount of the deposit wrongfully withheld;</w:t>
      </w:r>
    </w:p>
    <w:p>
      <w:pPr>
        <w:spacing w:after="60"/>
        <w:ind w:left="720"/>
      </w:pPr>
      <w:r>
        <w:t xml:space="preserve">2. DAMAGES of $300 or the actual amount wrongfully withheld, WHICHEVER IS GREATER;</w:t>
      </w:r>
    </w:p>
    <w:p>
      <w:pPr>
        <w:spacing w:after="240"/>
        <w:ind w:left="720"/>
      </w:pPr>
      <w:r>
        <w:t xml:space="preserve">3. REASONABLE ATTORNEY'S FEES and costs incurred in seeking recovery.</w:t>
      </w:r>
    </w:p>
    <w:p>
      <w:pPr>
        <w:spacing w:after="240"/>
        <w:ind w:firstLine="720"/>
      </w:pPr>
      <w:r>
        <w:t xml:space="preserve">Please send payment and/or your itemized statement to the address at the top of this letter. If I do not receive a full and proper response within fourteen (14) days, I will file a Small Claims Petition seeking all remedies available under La. R.S. 9:3252, including the statutory penalty and attorney's fees.</w:t>
      </w:r>
    </w:p>
    <w:p>
      <w:pPr>
        <w:spacing w:after="240"/>
        <w:ind w:firstLine="720"/>
      </w:pPr>
      <w:r>
        <w:t xml:space="preserve">I hope this can be resolved without litigation, but I am prepared to enforce my rights if necessary.</w:t>
      </w:r>
    </w:p>
    <w:p>
      <w:pPr>
        <w:spacing w:after="60" w:before="360"/>
      </w:pPr>
      <w:r>
        <w:t xml:space="preserve">Sincerely,</w:t>
      </w:r>
    </w:p>
    <w:p>
      <w:pPr>
        <w:spacing w:after="60" w:before="480"/>
      </w:pPr>
      <w:r>
        <w:t xml:space="preserve">________________________________________</w:t>
      </w:r>
    </w:p>
    <w:p>
      <w:pPr>
        <w:spacing w:after="240"/>
      </w:pPr>
      <w:r>
        <w:t xml:space="preserve">[TENANT'S FULL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10"/>
    <w:lvlOverride w:ilvl="0">
      <w:startOverride w:val="1"/>
    </w:lvlOverride>
  </w:num>
  <w:num w:numId="3">
    <w:abstractNumId w:val="2"/>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Deposit Demand Letter (La. R.S. 9:3251)</dc:title>
  <dc:creator>Access to Justice Louisiana</dc:creator>
  <dc:description>Louisiana Lessee's Deposit Act demand letter preserving statutory penalties and attorney fees.</dc:description>
  <cp:lastModifiedBy>Un-named</cp:lastModifiedBy>
  <cp:revision>1</cp:revision>
  <dcterms:created xsi:type="dcterms:W3CDTF">2026-04-22T16:44:34.863Z</dcterms:created>
  <dcterms:modified xsi:type="dcterms:W3CDTF">2026-04-22T16:44:34.863Z</dcterms:modified>
</cp:coreProperties>
</file>

<file path=docProps/custom.xml><?xml version="1.0" encoding="utf-8"?>
<Properties xmlns="http://schemas.openxmlformats.org/officeDocument/2006/custom-properties" xmlns:vt="http://schemas.openxmlformats.org/officeDocument/2006/docPropsVTypes"/>
</file>