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UNPAID WAGES DEMAND LETTER</w:t>
      </w:r>
    </w:p>
    <w:p>
      <w:pPr>
        <w:spacing w:after="80"/>
        <w:jc w:val="center"/>
      </w:pPr>
      <w:r>
        <w:rPr>
          <w:i/>
          <w:iCs/>
          <w:sz w:val="24"/>
          <w:szCs w:val="24"/>
        </w:rPr>
        <w:t xml:space="preserve">Louisiana Wage Payment Act — La. R.S. 23:631-632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WHY THIS LETTER IS ONE OF THE MOST POWERFUL IN LOUISIANA LAW</w:t>
      </w:r>
    </w:p>
    <w:p>
      <w:pPr>
        <w:spacing w:after="120"/>
      </w:pPr>
      <w:r>
        <w:t xml:space="preserve">The Louisiana Wage Payment Act (La. R.S. 23:631-632) requires employers to pay all wages owed to an employee within FIFTEEN (15) DAYS of the employee's termination (or the next regular payday, whichever is sooner).</w:t>
      </w:r>
    </w:p>
    <w:p>
      <w:pPr>
        <w:spacing w:after="120"/>
      </w:pPr>
      <w:r>
        <w:t xml:space="preserve">If the employer fails to pay within that time and the employee makes written demand, La. R.S. 23:632 allows the employee to recover PENALTY WAGES of up to 90 DAYS of wages (at the employee's regular rate) PLUS REASONABLE ATTORNEY'S FEES.</w:t>
      </w:r>
    </w:p>
    <w:p>
      <w:pPr>
        <w:spacing w:after="120"/>
      </w:pPr>
      <w:r>
        <w:t xml:space="preserve">In practice, this often means an employer who owes a worker $1,200 in final wages could end up owing $10,000-$20,000 after penalty wages and attorney fees. The threat alone is usually enough to prompt payment.</w:t>
      </w:r>
    </w:p>
    <w:p>
      <w:pPr>
        <w:spacing w:after="80" w:before="120"/>
      </w:pPr>
      <w:r>
        <w:rPr>
          <w:b/>
          <w:bCs/>
          <w:sz w:val="22"/>
          <w:szCs w:val="22"/>
        </w:rPr>
        <w:t xml:space="preserve">WHO CAN USE THIS LETTER</w:t>
      </w:r>
    </w:p>
    <w:p>
      <w:pPr>
        <w:pStyle w:val="ListParagraph"/>
        <w:numPr>
          <w:ilvl w:val="0"/>
          <w:numId w:val="2"/>
        </w:numPr>
        <w:spacing/>
      </w:pPr>
      <w:r>
        <w:t xml:space="preserve">Employees who QUIT and have not received their final paycheck.</w:t>
      </w:r>
    </w:p>
    <w:p>
      <w:pPr>
        <w:pStyle w:val="ListParagraph"/>
        <w:numPr>
          <w:ilvl w:val="0"/>
          <w:numId w:val="2"/>
        </w:numPr>
        <w:spacing/>
      </w:pPr>
      <w:r>
        <w:t xml:space="preserve">Employees who were FIRED and have not received their final paycheck.</w:t>
      </w:r>
    </w:p>
    <w:p>
      <w:pPr>
        <w:pStyle w:val="ListParagraph"/>
        <w:numPr>
          <w:ilvl w:val="0"/>
          <w:numId w:val="2"/>
        </w:numPr>
        <w:spacing/>
      </w:pPr>
      <w:r>
        <w:t xml:space="preserve">Employees owed for earned commissions, bonuses, accrued PTO (if company policy requires payout), or any other compensation.</w:t>
      </w:r>
    </w:p>
    <w:p>
      <w:pPr>
        <w:pStyle w:val="ListParagraph"/>
        <w:numPr>
          <w:ilvl w:val="0"/>
          <w:numId w:val="2"/>
        </w:numPr>
        <w:spacing w:after="120"/>
      </w:pPr>
      <w:r>
        <w:t xml:space="preserve">It does NOT apply to current employees with pay disputes — use a wage-and-hour complaint instead.</w:t>
      </w:r>
    </w:p>
    <w:p>
      <w:pPr>
        <w:spacing w:after="80" w:before="120"/>
      </w:pPr>
      <w:r>
        <w:rPr>
          <w:b/>
          <w:bCs/>
          <w:sz w:val="22"/>
          <w:szCs w:val="22"/>
        </w:rPr>
        <w:t xml:space="preserve">WHAT "WAGES" INCLUDES</w:t>
      </w:r>
    </w:p>
    <w:p>
      <w:pPr>
        <w:pStyle w:val="ListParagraph"/>
        <w:numPr>
          <w:ilvl w:val="0"/>
          <w:numId w:val="3"/>
        </w:numPr>
        <w:spacing/>
      </w:pPr>
      <w:r>
        <w:t xml:space="preserve">Regular hourly wages or salary earned through the last day worked.</w:t>
      </w:r>
    </w:p>
    <w:p>
      <w:pPr>
        <w:pStyle w:val="ListParagraph"/>
        <w:numPr>
          <w:ilvl w:val="0"/>
          <w:numId w:val="3"/>
        </w:numPr>
        <w:spacing/>
      </w:pPr>
      <w:r>
        <w:t xml:space="preserve">Overtime (for non-exempt employees who worked more than 40 hours/week).</w:t>
      </w:r>
    </w:p>
    <w:p>
      <w:pPr>
        <w:pStyle w:val="ListParagraph"/>
        <w:numPr>
          <w:ilvl w:val="0"/>
          <w:numId w:val="3"/>
        </w:numPr>
        <w:spacing/>
      </w:pPr>
      <w:r>
        <w:t xml:space="preserve">Accrued vacation / PTO IF company policy or contract requires payout.</w:t>
      </w:r>
    </w:p>
    <w:p>
      <w:pPr>
        <w:pStyle w:val="ListParagraph"/>
        <w:numPr>
          <w:ilvl w:val="0"/>
          <w:numId w:val="3"/>
        </w:numPr>
        <w:spacing/>
      </w:pPr>
      <w:r>
        <w:t xml:space="preserve">Earned commissions (if commission plan says they are earned).</w:t>
      </w:r>
    </w:p>
    <w:p>
      <w:pPr>
        <w:pStyle w:val="ListParagraph"/>
        <w:numPr>
          <w:ilvl w:val="0"/>
          <w:numId w:val="3"/>
        </w:numPr>
        <w:spacing/>
      </w:pPr>
      <w:r>
        <w:t xml:space="preserve">Earned bonuses that are not purely discretionary.</w:t>
      </w:r>
    </w:p>
    <w:p>
      <w:pPr>
        <w:pStyle w:val="ListParagraph"/>
        <w:numPr>
          <w:ilvl w:val="0"/>
          <w:numId w:val="3"/>
        </w:numPr>
        <w:spacing w:after="120"/>
      </w:pPr>
      <w:r>
        <w:t xml:space="preserve">Reimbursable expenses owed to the employee.</w:t>
      </w:r>
    </w:p>
    <w:p>
      <w:pPr>
        <w:spacing w:after="80" w:before="120"/>
      </w:pPr>
      <w:r>
        <w:rPr>
          <w:b/>
          <w:bCs/>
          <w:sz w:val="22"/>
          <w:szCs w:val="22"/>
        </w:rPr>
        <w:t xml:space="preserve">HOW TO USE</w:t>
      </w:r>
    </w:p>
    <w:p>
      <w:pPr>
        <w:pStyle w:val="ListParagraph"/>
        <w:numPr>
          <w:ilvl w:val="0"/>
          <w:numId w:val="4"/>
        </w:numPr>
        <w:spacing/>
      </w:pPr>
      <w:r>
        <w:t xml:space="preserve">Gather your records — last pay stub, time sheets, commission statements, company policies, offer letter.</w:t>
      </w:r>
    </w:p>
    <w:p>
      <w:pPr>
        <w:pStyle w:val="ListParagraph"/>
        <w:numPr>
          <w:ilvl w:val="0"/>
          <w:numId w:val="4"/>
        </w:numPr>
        <w:spacing/>
      </w:pPr>
      <w:r>
        <w:t xml:space="preserve">Calculate the amount you are owed, to the penny. Be conservative — don't inflate.</w:t>
      </w:r>
    </w:p>
    <w:p>
      <w:pPr>
        <w:pStyle w:val="ListParagraph"/>
        <w:numPr>
          <w:ilvl w:val="0"/>
          <w:numId w:val="4"/>
        </w:numPr>
        <w:spacing/>
      </w:pPr>
      <w:r>
        <w:t xml:space="preserve">Fill in the bracketed blanks in this letter.</w:t>
      </w:r>
    </w:p>
    <w:p>
      <w:pPr>
        <w:pStyle w:val="ListParagraph"/>
        <w:numPr>
          <w:ilvl w:val="0"/>
          <w:numId w:val="4"/>
        </w:numPr>
        <w:spacing/>
      </w:pPr>
      <w:r>
        <w:t xml:space="preserve">Send by CERTIFIED MAIL, RETURN RECEIPT REQUESTED to the company's registered agent (found on the Louisiana Secretary of State website) or the person who hired you.</w:t>
      </w:r>
    </w:p>
    <w:p>
      <w:pPr>
        <w:pStyle w:val="ListParagraph"/>
        <w:numPr>
          <w:ilvl w:val="0"/>
          <w:numId w:val="4"/>
        </w:numPr>
        <w:spacing/>
      </w:pPr>
      <w:r>
        <w:t xml:space="preserve">Keep the certified mail receipt and the return receipt FOREVER. These prove the demand was made.</w:t>
      </w:r>
    </w:p>
    <w:p>
      <w:pPr>
        <w:pStyle w:val="ListParagraph"/>
        <w:numPr>
          <w:ilvl w:val="0"/>
          <w:numId w:val="4"/>
        </w:numPr>
        <w:spacing w:after="120"/>
      </w:pPr>
      <w:r>
        <w:t xml:space="preserve">Give the employer a reasonable time to pay — typically 7-14 days.</w:t>
      </w:r>
    </w:p>
    <w:p>
      <w:pPr>
        <w:spacing w:after="80" w:before="120"/>
      </w:pPr>
      <w:r>
        <w:rPr>
          <w:b/>
          <w:bCs/>
          <w:sz w:val="22"/>
          <w:szCs w:val="22"/>
        </w:rPr>
        <w:t xml:space="preserve">IF THE EMPLOYER DOES NOT PAY</w:t>
      </w:r>
    </w:p>
    <w:p>
      <w:pPr>
        <w:spacing w:after="120"/>
      </w:pPr>
      <w:r>
        <w:t xml:space="preserve">You have three enforcement options, in order of cost and complexity:</w:t>
      </w:r>
    </w:p>
    <w:p>
      <w:pPr>
        <w:pStyle w:val="ListParagraph"/>
        <w:numPr>
          <w:ilvl w:val="0"/>
          <w:numId w:val="5"/>
        </w:numPr>
        <w:spacing/>
      </w:pPr>
      <w:r>
        <w:t xml:space="preserve">FILE A WAGE CLAIM with the Louisiana Workforce Commission (free, for amounts under $2,000).</w:t>
      </w:r>
    </w:p>
    <w:p>
      <w:pPr>
        <w:pStyle w:val="ListParagraph"/>
        <w:numPr>
          <w:ilvl w:val="0"/>
          <w:numId w:val="5"/>
        </w:numPr>
        <w:spacing/>
      </w:pPr>
      <w:r>
        <w:t xml:space="preserve">FILE A SMALL CLAIMS PETITION (for amounts up to $5,000) — use the companion Small Claims Petition for Unpaid Wages form.</w:t>
      </w:r>
    </w:p>
    <w:p>
      <w:pPr>
        <w:pStyle w:val="ListParagraph"/>
        <w:numPr>
          <w:ilvl w:val="0"/>
          <w:numId w:val="5"/>
        </w:numPr>
        <w:spacing w:after="120"/>
      </w:pPr>
      <w:r>
        <w:t xml:space="preserve">FILE IN DISTRICT COURT (for larger claims or where penalty wages and attorney fees will exceed small claims jurisdiction) — consult an employment attorney; most take these cases on contingency because the attorney-fee-shifting provision makes them profitable.</w:t>
      </w:r>
    </w:p>
    <w:p>
      <w:pPr>
        <w:spacing w:after="80" w:before="120"/>
      </w:pPr>
      <w:r>
        <w:rPr>
          <w:b/>
          <w:bCs/>
          <w:sz w:val="22"/>
          <w:szCs w:val="22"/>
        </w:rPr>
        <w:t xml:space="preserve">FEDERAL ALTERNATIVES</w:t>
      </w:r>
    </w:p>
    <w:p>
      <w:pPr>
        <w:spacing w:after="120"/>
      </w:pPr>
      <w:r>
        <w:t xml:space="preserve">If your employer owes you overtime or minimum wage violations, you may also have a claim under the federal Fair Labor Standards Act (FLSA). File a complaint with the U.S. Department of Labor, Wage and Hour Division: 1-866-487-9243 or dol.gov/agencies/whd.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UNPAID WAGES DEMAND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EMPLOYER:</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Demand for Payment of Unpaid Wages under La. R.S. 23:631-632</w:t>
      </w:r>
    </w:p>
    <w:p>
      <w:pPr>
        <w:spacing w:after="240"/>
        <w:ind w:firstLine="720"/>
      </w:pPr>
      <w:r>
        <w:t xml:space="preserve">Dear [EMPLOYER NAME / HUMAN RESOURCES]:</w:t>
      </w:r>
    </w:p>
    <w:p>
      <w:pPr>
        <w:spacing w:after="240"/>
        <w:ind w:firstLine="720"/>
      </w:pPr>
      <w:r>
        <w:t xml:space="preserve">I was employed by [COMPANY NAME] from [DATE OF HIRE] until [DATE OF SEPARATION], when I [☐ voluntarily resigned / ☐ was terminated / ☐ was laid off]. As of the date of this letter, the company has failed to pay me all wages owed for work performed.</w:t>
      </w:r>
    </w:p>
    <w:p>
      <w:pPr>
        <w:spacing w:after="120" w:before="240"/>
      </w:pPr>
      <w:r>
        <w:rPr>
          <w:b/>
          <w:bCs/>
        </w:rPr>
        <w:t xml:space="preserve">AMOUNT OWED:</w:t>
      </w:r>
    </w:p>
    <w:p>
      <w:pPr>
        <w:spacing w:after="60"/>
        <w:ind w:left="720"/>
      </w:pPr>
      <w:r>
        <w:t xml:space="preserve">Final regular wages (hourly/salary): $_______________________</w:t>
      </w:r>
    </w:p>
    <w:p>
      <w:pPr>
        <w:spacing w:after="60"/>
        <w:ind w:left="720"/>
      </w:pPr>
      <w:r>
        <w:t xml:space="preserve">Overtime wages owed: $_______________________</w:t>
      </w:r>
    </w:p>
    <w:p>
      <w:pPr>
        <w:spacing w:after="60"/>
        <w:ind w:left="720"/>
      </w:pPr>
      <w:r>
        <w:t xml:space="preserve">Earned commissions: $_______________________</w:t>
      </w:r>
    </w:p>
    <w:p>
      <w:pPr>
        <w:spacing w:after="60"/>
        <w:ind w:left="720"/>
      </w:pPr>
      <w:r>
        <w:t xml:space="preserve">Accrued vacation/PTO payable under company policy: $_______________________</w:t>
      </w:r>
    </w:p>
    <w:p>
      <w:pPr>
        <w:spacing w:after="60"/>
        <w:ind w:left="720"/>
      </w:pPr>
      <w:r>
        <w:t xml:space="preserve">Earned bonus(es): $_______________________</w:t>
      </w:r>
    </w:p>
    <w:p>
      <w:pPr>
        <w:spacing w:after="60"/>
        <w:ind w:left="720"/>
      </w:pPr>
      <w:r>
        <w:t xml:space="preserve">Reimbursable expenses: $_______________________</w:t>
      </w:r>
    </w:p>
    <w:p>
      <w:pPr>
        <w:spacing w:after="240"/>
        <w:ind w:left="720"/>
      </w:pPr>
      <w:r>
        <w:rPr>
          <w:b/>
          <w:bCs/>
        </w:rPr>
        <w:t xml:space="preserve">TOTAL OWED: $_______________________</w:t>
      </w:r>
    </w:p>
    <w:p>
      <w:pPr>
        <w:spacing w:after="240" w:before="240"/>
        <w:ind w:firstLine="720"/>
      </w:pPr>
      <w:r>
        <w:t xml:space="preserve">Pursuant to Louisiana Revised Statutes 23:631, all wages earned by an employee are due upon the employee's discharge or resignation, no later than the next regular payday or fifteen days following the date of termination, whichever occurs first. More than fifteen (15) days have now passed since my separation, and the wages owed remain unpaid.</w:t>
      </w:r>
    </w:p>
    <w:p>
      <w:pPr>
        <w:spacing w:after="120" w:before="240"/>
      </w:pPr>
      <w:r>
        <w:rPr>
          <w:b/>
          <w:bCs/>
        </w:rPr>
        <w:t xml:space="preserve">DEMAND:</w:t>
      </w:r>
    </w:p>
    <w:p>
      <w:pPr>
        <w:spacing w:after="240"/>
        <w:ind w:firstLine="720"/>
      </w:pPr>
      <w:r>
        <w:t xml:space="preserve">I hereby DEMAND payment of $_______________________ in full, within FOURTEEN (14) DAYS of your receipt of this letter. Payment may be sent to the address at the top of this letter or by direct deposit to the account on file.</w:t>
      </w:r>
    </w:p>
    <w:p>
      <w:pPr>
        <w:spacing w:after="120" w:before="240"/>
      </w:pPr>
      <w:r>
        <w:rPr>
          <w:b/>
          <w:bCs/>
        </w:rPr>
        <w:t xml:space="preserve">STATUTORY CONSEQUENCES OF NON-PAYMENT:</w:t>
      </w:r>
    </w:p>
    <w:p>
      <w:pPr>
        <w:spacing w:after="240"/>
        <w:ind w:firstLine="720"/>
      </w:pPr>
      <w:r>
        <w:t xml:space="preserve">La. R.S. 23:632 provides that an employer who fails to pay wages after written demand is liable for:</w:t>
      </w:r>
    </w:p>
    <w:p>
      <w:pPr>
        <w:spacing w:after="60"/>
        <w:ind w:left="720"/>
      </w:pPr>
      <w:r>
        <w:t xml:space="preserve">1. The full unpaid wages owed;</w:t>
      </w:r>
    </w:p>
    <w:p>
      <w:pPr>
        <w:spacing w:after="60"/>
        <w:ind w:left="720"/>
      </w:pPr>
      <w:r>
        <w:t xml:space="preserve">2. PENALTY WAGES equal to either (a) 90 days' wages at the employee's daily rate, or (b) full wages from the date of demand until payment is made, WHICHEVER IS LESS — in practice, up to 90 days of pay at your regular rate; and</w:t>
      </w:r>
    </w:p>
    <w:p>
      <w:pPr>
        <w:spacing w:after="240"/>
        <w:ind w:left="720"/>
      </w:pPr>
      <w:r>
        <w:t xml:space="preserve">3. REASONABLE ATTORNEY'S FEES in any well-founded suit to recover unpaid wages.</w:t>
      </w:r>
    </w:p>
    <w:p>
      <w:pPr>
        <w:spacing w:after="240"/>
        <w:ind w:firstLine="720"/>
      </w:pPr>
      <w:r>
        <w:t xml:space="preserve">If you do not pay the amount demanded within fourteen (14) days, I will pursue all remedies available under Louisiana law, including but not limited to filing a wage claim with the Louisiana Workforce Commission and/or a lawsuit in the appropriate court seeking unpaid wages, penalty wages, and attorney's fees.</w:t>
      </w:r>
    </w:p>
    <w:p>
      <w:pPr>
        <w:spacing w:after="240"/>
        <w:ind w:firstLine="720"/>
      </w:pPr>
      <w:r>
        <w:t xml:space="preserve">I hope this matter can be resolved quickly and without the need for litigation. Please contact me at the phone number or email above to arrange payment.</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 w:numId="5">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Unpaid Wages Demand Letter (La. R.S. 23:631-632)</dc:title>
  <dc:creator>Access to Justice Louisiana</dc:creator>
  <dc:description>Louisiana Wage Payment Act demand preserving penalty wages and attorney fees.</dc:description>
  <cp:lastModifiedBy>Un-named</cp:lastModifiedBy>
  <cp:revision>1</cp:revision>
  <dcterms:created xsi:type="dcterms:W3CDTF">2026-04-22T16:44:34.897Z</dcterms:created>
  <dcterms:modified xsi:type="dcterms:W3CDTF">2026-04-22T16:44:34.897Z</dcterms:modified>
</cp:coreProperties>
</file>

<file path=docProps/custom.xml><?xml version="1.0" encoding="utf-8"?>
<Properties xmlns="http://schemas.openxmlformats.org/officeDocument/2006/custom-properties" xmlns:vt="http://schemas.openxmlformats.org/officeDocument/2006/docPropsVTypes"/>
</file>